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74" w:rsidRPr="00053A7F" w:rsidRDefault="008961D7" w:rsidP="00053A7F">
      <w:pPr>
        <w:pStyle w:val="berschrift1"/>
        <w:jc w:val="center"/>
        <w:rPr>
          <w:rFonts w:ascii="Dotum" w:eastAsia="Dotum" w:hAnsi="Dotum"/>
          <w:sz w:val="52"/>
        </w:rPr>
      </w:pPr>
      <w:bookmarkStart w:id="0" w:name="_Toc367625465"/>
      <w:bookmarkStart w:id="1" w:name="_Toc383269520"/>
      <w:r w:rsidRPr="00053A7F">
        <w:rPr>
          <w:rFonts w:ascii="Dotum" w:eastAsia="Dotum" w:hAnsi="Dotum"/>
          <w:sz w:val="52"/>
        </w:rPr>
        <w:t>D</w:t>
      </w:r>
      <w:r w:rsidR="00252BD3">
        <w:rPr>
          <w:rFonts w:ascii="Dotum" w:eastAsia="Dotum" w:hAnsi="Dotum"/>
          <w:sz w:val="52"/>
        </w:rPr>
        <w:t>er</w:t>
      </w:r>
      <w:r w:rsidRPr="00053A7F">
        <w:rPr>
          <w:rFonts w:ascii="Dotum" w:eastAsia="Dotum" w:hAnsi="Dotum"/>
          <w:sz w:val="52"/>
        </w:rPr>
        <w:t xml:space="preserve"> </w:t>
      </w:r>
      <w:bookmarkEnd w:id="0"/>
      <w:r w:rsidR="00594ECB">
        <w:rPr>
          <w:rFonts w:ascii="Dotum" w:eastAsia="Dotum" w:hAnsi="Dotum"/>
          <w:sz w:val="52"/>
        </w:rPr>
        <w:t>„</w:t>
      </w:r>
      <w:r w:rsidR="00252BD3">
        <w:rPr>
          <w:rFonts w:ascii="Dotum" w:eastAsia="Dotum" w:hAnsi="Dotum"/>
          <w:sz w:val="52"/>
        </w:rPr>
        <w:t>Lochstreifen</w:t>
      </w:r>
      <w:r w:rsidR="00594ECB">
        <w:rPr>
          <w:rFonts w:ascii="Dotum" w:eastAsia="Dotum" w:hAnsi="Dotum"/>
          <w:sz w:val="52"/>
        </w:rPr>
        <w:t>“</w:t>
      </w:r>
      <w:bookmarkEnd w:id="1"/>
    </w:p>
    <w:p w:rsidR="002B3B2F" w:rsidRDefault="000E507A" w:rsidP="002B3B2F">
      <w:pPr>
        <w:jc w:val="center"/>
      </w:pPr>
      <w:hyperlink r:id="rId9" w:history="1">
        <w:r w:rsidR="002B3B2F" w:rsidRPr="002B3B2F">
          <w:rPr>
            <w:rStyle w:val="Hyperlink"/>
          </w:rPr>
          <w:t>http://img.godmode-trader.de/charts/30/2013/12/DerLochstreifen.docx</w:t>
        </w:r>
      </w:hyperlink>
    </w:p>
    <w:p w:rsidR="00594ECB" w:rsidRDefault="002F64A2" w:rsidP="00594ECB">
      <w:pPr>
        <w:jc w:val="center"/>
      </w:pPr>
      <w:r>
        <w:t>V 1</w:t>
      </w:r>
      <w:r w:rsidR="00F16FAD">
        <w:t>4</w:t>
      </w:r>
      <w:r w:rsidR="0040488A">
        <w:t>.</w:t>
      </w:r>
      <w:r w:rsidR="00F16FAD">
        <w:t>3</w:t>
      </w:r>
      <w:r w:rsidR="0040488A">
        <w:t>.</w:t>
      </w:r>
      <w:r w:rsidR="00F16FAD">
        <w:t>22</w:t>
      </w:r>
    </w:p>
    <w:p w:rsidR="00735B74" w:rsidRDefault="002F64A2">
      <w:r>
        <w:rPr>
          <w:noProof/>
          <w:lang w:eastAsia="de-DE"/>
        </w:rPr>
        <w:drawing>
          <wp:inline distT="0" distB="0" distL="0" distR="0" wp14:anchorId="5D510636" wp14:editId="0B720CDD">
            <wp:extent cx="5760720" cy="449539"/>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49539"/>
                    </a:xfrm>
                    <a:prstGeom prst="rect">
                      <a:avLst/>
                    </a:prstGeom>
                  </pic:spPr>
                </pic:pic>
              </a:graphicData>
            </a:graphic>
          </wp:inline>
        </w:drawing>
      </w:r>
    </w:p>
    <w:sdt>
      <w:sdtPr>
        <w:rPr>
          <w:rFonts w:asciiTheme="minorHAnsi" w:eastAsiaTheme="minorHAnsi" w:hAnsiTheme="minorHAnsi" w:cstheme="minorBidi"/>
          <w:b w:val="0"/>
          <w:bCs w:val="0"/>
          <w:color w:val="auto"/>
          <w:sz w:val="22"/>
          <w:szCs w:val="22"/>
          <w:lang w:eastAsia="en-US"/>
        </w:rPr>
        <w:id w:val="-1100101163"/>
        <w:docPartObj>
          <w:docPartGallery w:val="Table of Contents"/>
          <w:docPartUnique/>
        </w:docPartObj>
      </w:sdtPr>
      <w:sdtEndPr/>
      <w:sdtContent>
        <w:p w:rsidR="00053A7F" w:rsidRDefault="00053A7F">
          <w:pPr>
            <w:pStyle w:val="Inhaltsverzeichnisberschrift"/>
          </w:pPr>
          <w:r>
            <w:t>Inhalt</w:t>
          </w:r>
        </w:p>
        <w:p w:rsidR="00842C0F" w:rsidRDefault="00053A7F">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383269520" w:history="1">
            <w:r w:rsidR="00842C0F" w:rsidRPr="00C82215">
              <w:rPr>
                <w:rStyle w:val="Hyperlink"/>
                <w:rFonts w:ascii="Dotum" w:eastAsia="Dotum" w:hAnsi="Dotum"/>
                <w:noProof/>
              </w:rPr>
              <w:t>Der „Lochstreifen“</w:t>
            </w:r>
            <w:r w:rsidR="00842C0F">
              <w:rPr>
                <w:noProof/>
                <w:webHidden/>
              </w:rPr>
              <w:tab/>
            </w:r>
            <w:r w:rsidR="00842C0F">
              <w:rPr>
                <w:noProof/>
                <w:webHidden/>
              </w:rPr>
              <w:fldChar w:fldCharType="begin"/>
            </w:r>
            <w:r w:rsidR="00842C0F">
              <w:rPr>
                <w:noProof/>
                <w:webHidden/>
              </w:rPr>
              <w:instrText xml:space="preserve"> PAGEREF _Toc383269520 \h </w:instrText>
            </w:r>
            <w:r w:rsidR="00842C0F">
              <w:rPr>
                <w:noProof/>
                <w:webHidden/>
              </w:rPr>
            </w:r>
            <w:r w:rsidR="00842C0F">
              <w:rPr>
                <w:noProof/>
                <w:webHidden/>
              </w:rPr>
              <w:fldChar w:fldCharType="separate"/>
            </w:r>
            <w:r w:rsidR="00842C0F">
              <w:rPr>
                <w:noProof/>
                <w:webHidden/>
              </w:rPr>
              <w:t>1</w:t>
            </w:r>
            <w:r w:rsidR="00842C0F">
              <w:rPr>
                <w:noProof/>
                <w:webHidden/>
              </w:rPr>
              <w:fldChar w:fldCharType="end"/>
            </w:r>
          </w:hyperlink>
        </w:p>
        <w:p w:rsidR="00842C0F" w:rsidRDefault="00842C0F">
          <w:pPr>
            <w:pStyle w:val="Verzeichnis1"/>
            <w:tabs>
              <w:tab w:val="left" w:pos="1883"/>
              <w:tab w:val="right" w:leader="dot" w:pos="9062"/>
            </w:tabs>
            <w:rPr>
              <w:rFonts w:eastAsiaTheme="minorEastAsia"/>
              <w:noProof/>
              <w:lang w:eastAsia="de-DE"/>
            </w:rPr>
          </w:pPr>
          <w:hyperlink w:anchor="_Toc383269521" w:history="1">
            <w:r w:rsidRPr="00C82215">
              <w:rPr>
                <w:rStyle w:val="Hyperlink"/>
                <w:rFonts w:ascii="Dotum" w:eastAsia="Dotum" w:hAnsi="Dotum" w:cstheme="majorBidi"/>
                <w:b/>
                <w:bCs/>
                <w:noProof/>
              </w:rPr>
              <w:t xml:space="preserve">Die erste Reihe: </w:t>
            </w:r>
            <w:r>
              <w:rPr>
                <w:rFonts w:eastAsiaTheme="minorEastAsia"/>
                <w:noProof/>
                <w:lang w:eastAsia="de-DE"/>
              </w:rPr>
              <w:tab/>
            </w:r>
            <w:r w:rsidRPr="00C82215">
              <w:rPr>
                <w:rStyle w:val="Hyperlink"/>
                <w:rFonts w:ascii="Dotum" w:eastAsia="Dotum" w:hAnsi="Dotum" w:cstheme="majorBidi"/>
                <w:b/>
                <w:bCs/>
                <w:noProof/>
              </w:rPr>
              <w:t xml:space="preserve"> Der Status</w:t>
            </w:r>
            <w:r>
              <w:rPr>
                <w:noProof/>
                <w:webHidden/>
              </w:rPr>
              <w:tab/>
            </w:r>
            <w:r>
              <w:rPr>
                <w:noProof/>
                <w:webHidden/>
              </w:rPr>
              <w:fldChar w:fldCharType="begin"/>
            </w:r>
            <w:r>
              <w:rPr>
                <w:noProof/>
                <w:webHidden/>
              </w:rPr>
              <w:instrText xml:space="preserve"> PAGEREF _Toc383269521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22" w:history="1">
            <w:r w:rsidRPr="00C82215">
              <w:rPr>
                <w:rStyle w:val="Hyperlink"/>
                <w:rFonts w:ascii="Dotum" w:eastAsia="Dotum" w:hAnsi="Dotum" w:cstheme="majorBidi"/>
                <w:bCs/>
                <w:noProof/>
              </w:rPr>
              <w:t>Wie sehen die Punkte aus?  Grün  Gelb und Rot</w:t>
            </w:r>
            <w:r>
              <w:rPr>
                <w:noProof/>
                <w:webHidden/>
              </w:rPr>
              <w:tab/>
            </w:r>
            <w:r>
              <w:rPr>
                <w:noProof/>
                <w:webHidden/>
              </w:rPr>
              <w:fldChar w:fldCharType="begin"/>
            </w:r>
            <w:r>
              <w:rPr>
                <w:noProof/>
                <w:webHidden/>
              </w:rPr>
              <w:instrText xml:space="preserve"> PAGEREF _Toc383269522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23" w:history="1">
            <w:r w:rsidRPr="00C82215">
              <w:rPr>
                <w:rStyle w:val="Hyperlink"/>
                <w:rFonts w:ascii="Dotum" w:eastAsia="Dotum" w:hAnsi="Dotum" w:cstheme="majorBidi"/>
                <w:bCs/>
                <w:noProof/>
              </w:rPr>
              <w:t>Was bedeuten die verschiedenen Punktfarben?</w:t>
            </w:r>
            <w:r>
              <w:rPr>
                <w:noProof/>
                <w:webHidden/>
              </w:rPr>
              <w:tab/>
            </w:r>
            <w:r>
              <w:rPr>
                <w:noProof/>
                <w:webHidden/>
              </w:rPr>
              <w:fldChar w:fldCharType="begin"/>
            </w:r>
            <w:r>
              <w:rPr>
                <w:noProof/>
                <w:webHidden/>
              </w:rPr>
              <w:instrText xml:space="preserve"> PAGEREF _Toc383269523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1"/>
            <w:tabs>
              <w:tab w:val="left" w:pos="2013"/>
              <w:tab w:val="right" w:leader="dot" w:pos="9062"/>
            </w:tabs>
            <w:rPr>
              <w:rFonts w:eastAsiaTheme="minorEastAsia"/>
              <w:noProof/>
              <w:lang w:eastAsia="de-DE"/>
            </w:rPr>
          </w:pPr>
          <w:hyperlink w:anchor="_Toc383269524" w:history="1">
            <w:r w:rsidRPr="00C82215">
              <w:rPr>
                <w:rStyle w:val="Hyperlink"/>
                <w:rFonts w:ascii="Dotum" w:eastAsia="Dotum" w:hAnsi="Dotum" w:cstheme="majorBidi"/>
                <w:b/>
                <w:bCs/>
                <w:noProof/>
              </w:rPr>
              <w:t xml:space="preserve">Die zweite Reihe: </w:t>
            </w:r>
            <w:r>
              <w:rPr>
                <w:rFonts w:eastAsiaTheme="minorEastAsia"/>
                <w:noProof/>
                <w:lang w:eastAsia="de-DE"/>
              </w:rPr>
              <w:tab/>
            </w:r>
            <w:r w:rsidRPr="00C82215">
              <w:rPr>
                <w:rStyle w:val="Hyperlink"/>
                <w:rFonts w:ascii="Dotum" w:eastAsia="Dotum" w:hAnsi="Dotum" w:cstheme="majorBidi"/>
                <w:b/>
                <w:bCs/>
                <w:noProof/>
              </w:rPr>
              <w:t>Die Kerzenfarbe</w:t>
            </w:r>
            <w:r>
              <w:rPr>
                <w:noProof/>
                <w:webHidden/>
              </w:rPr>
              <w:tab/>
            </w:r>
            <w:r>
              <w:rPr>
                <w:noProof/>
                <w:webHidden/>
              </w:rPr>
              <w:fldChar w:fldCharType="begin"/>
            </w:r>
            <w:r>
              <w:rPr>
                <w:noProof/>
                <w:webHidden/>
              </w:rPr>
              <w:instrText xml:space="preserve"> PAGEREF _Toc383269524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25" w:history="1">
            <w:r w:rsidRPr="00C82215">
              <w:rPr>
                <w:rStyle w:val="Hyperlink"/>
                <w:rFonts w:ascii="Dotum" w:eastAsia="Dotum" w:hAnsi="Dotum" w:cstheme="majorBidi"/>
                <w:bCs/>
                <w:noProof/>
              </w:rPr>
              <w:t>Wie sehen die Punkte aus?  Rot  Schwarz und Grün</w:t>
            </w:r>
            <w:r>
              <w:rPr>
                <w:noProof/>
                <w:webHidden/>
              </w:rPr>
              <w:tab/>
            </w:r>
            <w:r>
              <w:rPr>
                <w:noProof/>
                <w:webHidden/>
              </w:rPr>
              <w:fldChar w:fldCharType="begin"/>
            </w:r>
            <w:r>
              <w:rPr>
                <w:noProof/>
                <w:webHidden/>
              </w:rPr>
              <w:instrText xml:space="preserve"> PAGEREF _Toc383269525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26" w:history="1">
            <w:r w:rsidRPr="00C82215">
              <w:rPr>
                <w:rStyle w:val="Hyperlink"/>
                <w:rFonts w:ascii="Dotum" w:eastAsia="Dotum" w:hAnsi="Dotum" w:cstheme="majorBidi"/>
                <w:bCs/>
                <w:noProof/>
              </w:rPr>
              <w:t>Was bedeuten die verschiedenen Punktfarben?</w:t>
            </w:r>
            <w:r>
              <w:rPr>
                <w:noProof/>
                <w:webHidden/>
              </w:rPr>
              <w:tab/>
            </w:r>
            <w:r>
              <w:rPr>
                <w:noProof/>
                <w:webHidden/>
              </w:rPr>
              <w:fldChar w:fldCharType="begin"/>
            </w:r>
            <w:r>
              <w:rPr>
                <w:noProof/>
                <w:webHidden/>
              </w:rPr>
              <w:instrText xml:space="preserve"> PAGEREF _Toc383269526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1"/>
            <w:tabs>
              <w:tab w:val="left" w:pos="1899"/>
              <w:tab w:val="right" w:leader="dot" w:pos="9062"/>
            </w:tabs>
            <w:rPr>
              <w:rFonts w:eastAsiaTheme="minorEastAsia"/>
              <w:noProof/>
              <w:lang w:eastAsia="de-DE"/>
            </w:rPr>
          </w:pPr>
          <w:hyperlink w:anchor="_Toc383269527" w:history="1">
            <w:r w:rsidRPr="00C82215">
              <w:rPr>
                <w:rStyle w:val="Hyperlink"/>
                <w:rFonts w:ascii="Dotum" w:eastAsia="Dotum" w:hAnsi="Dotum" w:cstheme="majorBidi"/>
                <w:b/>
                <w:bCs/>
                <w:noProof/>
              </w:rPr>
              <w:t xml:space="preserve">Die dritte Reihe: </w:t>
            </w:r>
            <w:r>
              <w:rPr>
                <w:rFonts w:eastAsiaTheme="minorEastAsia"/>
                <w:noProof/>
                <w:lang w:eastAsia="de-DE"/>
              </w:rPr>
              <w:tab/>
            </w:r>
            <w:r w:rsidRPr="00C82215">
              <w:rPr>
                <w:rStyle w:val="Hyperlink"/>
                <w:rFonts w:ascii="Dotum" w:eastAsia="Dotum" w:hAnsi="Dotum" w:cstheme="majorBidi"/>
                <w:b/>
                <w:bCs/>
                <w:noProof/>
              </w:rPr>
              <w:t xml:space="preserve"> Die Wolkenfarbe</w:t>
            </w:r>
            <w:r>
              <w:rPr>
                <w:noProof/>
                <w:webHidden/>
              </w:rPr>
              <w:tab/>
            </w:r>
            <w:r>
              <w:rPr>
                <w:noProof/>
                <w:webHidden/>
              </w:rPr>
              <w:fldChar w:fldCharType="begin"/>
            </w:r>
            <w:r>
              <w:rPr>
                <w:noProof/>
                <w:webHidden/>
              </w:rPr>
              <w:instrText xml:space="preserve"> PAGEREF _Toc383269527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28" w:history="1">
            <w:r w:rsidRPr="00C82215">
              <w:rPr>
                <w:rStyle w:val="Hyperlink"/>
                <w:rFonts w:ascii="Dotum" w:eastAsia="Dotum" w:hAnsi="Dotum" w:cstheme="majorBidi"/>
                <w:bCs/>
                <w:noProof/>
              </w:rPr>
              <w:t>Wie sehen die Punkte aus?  Rot  und Grün</w:t>
            </w:r>
            <w:r>
              <w:rPr>
                <w:noProof/>
                <w:webHidden/>
              </w:rPr>
              <w:tab/>
            </w:r>
            <w:r>
              <w:rPr>
                <w:noProof/>
                <w:webHidden/>
              </w:rPr>
              <w:fldChar w:fldCharType="begin"/>
            </w:r>
            <w:r>
              <w:rPr>
                <w:noProof/>
                <w:webHidden/>
              </w:rPr>
              <w:instrText xml:space="preserve"> PAGEREF _Toc383269528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29" w:history="1">
            <w:r w:rsidRPr="00C82215">
              <w:rPr>
                <w:rStyle w:val="Hyperlink"/>
                <w:rFonts w:ascii="Dotum" w:eastAsia="Dotum" w:hAnsi="Dotum" w:cstheme="majorBidi"/>
                <w:bCs/>
                <w:noProof/>
              </w:rPr>
              <w:t>Was bedeuten die verschiedenen Punktfarben?</w:t>
            </w:r>
            <w:r>
              <w:rPr>
                <w:noProof/>
                <w:webHidden/>
              </w:rPr>
              <w:tab/>
            </w:r>
            <w:r>
              <w:rPr>
                <w:noProof/>
                <w:webHidden/>
              </w:rPr>
              <w:fldChar w:fldCharType="begin"/>
            </w:r>
            <w:r>
              <w:rPr>
                <w:noProof/>
                <w:webHidden/>
              </w:rPr>
              <w:instrText xml:space="preserve"> PAGEREF _Toc383269529 \h </w:instrText>
            </w:r>
            <w:r>
              <w:rPr>
                <w:noProof/>
                <w:webHidden/>
              </w:rPr>
            </w:r>
            <w:r>
              <w:rPr>
                <w:noProof/>
                <w:webHidden/>
              </w:rPr>
              <w:fldChar w:fldCharType="separate"/>
            </w:r>
            <w:r>
              <w:rPr>
                <w:noProof/>
                <w:webHidden/>
              </w:rPr>
              <w:t>2</w:t>
            </w:r>
            <w:r>
              <w:rPr>
                <w:noProof/>
                <w:webHidden/>
              </w:rPr>
              <w:fldChar w:fldCharType="end"/>
            </w:r>
          </w:hyperlink>
        </w:p>
        <w:p w:rsidR="00842C0F" w:rsidRDefault="00842C0F">
          <w:pPr>
            <w:pStyle w:val="Verzeichnis1"/>
            <w:tabs>
              <w:tab w:val="left" w:pos="1924"/>
              <w:tab w:val="right" w:leader="dot" w:pos="9062"/>
            </w:tabs>
            <w:rPr>
              <w:rFonts w:eastAsiaTheme="minorEastAsia"/>
              <w:noProof/>
              <w:lang w:eastAsia="de-DE"/>
            </w:rPr>
          </w:pPr>
          <w:hyperlink w:anchor="_Toc383269530" w:history="1">
            <w:r w:rsidRPr="00C82215">
              <w:rPr>
                <w:rStyle w:val="Hyperlink"/>
                <w:rFonts w:ascii="Dotum" w:eastAsia="Dotum" w:hAnsi="Dotum" w:cstheme="majorBidi"/>
                <w:b/>
                <w:bCs/>
                <w:noProof/>
              </w:rPr>
              <w:t xml:space="preserve">Die vierte Reihe: </w:t>
            </w:r>
            <w:r>
              <w:rPr>
                <w:rFonts w:eastAsiaTheme="minorEastAsia"/>
                <w:noProof/>
                <w:lang w:eastAsia="de-DE"/>
              </w:rPr>
              <w:tab/>
            </w:r>
            <w:r w:rsidRPr="00C82215">
              <w:rPr>
                <w:rStyle w:val="Hyperlink"/>
                <w:rFonts w:ascii="Dotum" w:eastAsia="Dotum" w:hAnsi="Dotum" w:cstheme="majorBidi"/>
                <w:b/>
                <w:bCs/>
                <w:noProof/>
              </w:rPr>
              <w:t xml:space="preserve"> Der Trendindikator</w:t>
            </w:r>
            <w:r>
              <w:rPr>
                <w:noProof/>
                <w:webHidden/>
              </w:rPr>
              <w:tab/>
            </w:r>
            <w:r>
              <w:rPr>
                <w:noProof/>
                <w:webHidden/>
              </w:rPr>
              <w:fldChar w:fldCharType="begin"/>
            </w:r>
            <w:r>
              <w:rPr>
                <w:noProof/>
                <w:webHidden/>
              </w:rPr>
              <w:instrText xml:space="preserve"> PAGEREF _Toc383269530 \h </w:instrText>
            </w:r>
            <w:r>
              <w:rPr>
                <w:noProof/>
                <w:webHidden/>
              </w:rPr>
            </w:r>
            <w:r>
              <w:rPr>
                <w:noProof/>
                <w:webHidden/>
              </w:rPr>
              <w:fldChar w:fldCharType="separate"/>
            </w:r>
            <w:r>
              <w:rPr>
                <w:noProof/>
                <w:webHidden/>
              </w:rPr>
              <w:t>3</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31" w:history="1">
            <w:r w:rsidRPr="00C82215">
              <w:rPr>
                <w:rStyle w:val="Hyperlink"/>
                <w:rFonts w:ascii="Dotum" w:eastAsia="Dotum" w:hAnsi="Dotum" w:cstheme="majorBidi"/>
                <w:bCs/>
                <w:noProof/>
              </w:rPr>
              <w:t>Wie sehen die Punkte aus?  Rot  Schwarz  und  Grün</w:t>
            </w:r>
            <w:r>
              <w:rPr>
                <w:noProof/>
                <w:webHidden/>
              </w:rPr>
              <w:tab/>
            </w:r>
            <w:r>
              <w:rPr>
                <w:noProof/>
                <w:webHidden/>
              </w:rPr>
              <w:fldChar w:fldCharType="begin"/>
            </w:r>
            <w:r>
              <w:rPr>
                <w:noProof/>
                <w:webHidden/>
              </w:rPr>
              <w:instrText xml:space="preserve"> PAGEREF _Toc383269531 \h </w:instrText>
            </w:r>
            <w:r>
              <w:rPr>
                <w:noProof/>
                <w:webHidden/>
              </w:rPr>
            </w:r>
            <w:r>
              <w:rPr>
                <w:noProof/>
                <w:webHidden/>
              </w:rPr>
              <w:fldChar w:fldCharType="separate"/>
            </w:r>
            <w:r>
              <w:rPr>
                <w:noProof/>
                <w:webHidden/>
              </w:rPr>
              <w:t>3</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32" w:history="1">
            <w:r w:rsidRPr="00C82215">
              <w:rPr>
                <w:rStyle w:val="Hyperlink"/>
                <w:rFonts w:ascii="Dotum" w:eastAsia="Dotum" w:hAnsi="Dotum" w:cstheme="majorBidi"/>
                <w:bCs/>
                <w:noProof/>
              </w:rPr>
              <w:t>Was bedeuten die verschiedenen Punktfarben?</w:t>
            </w:r>
            <w:r>
              <w:rPr>
                <w:noProof/>
                <w:webHidden/>
              </w:rPr>
              <w:tab/>
            </w:r>
            <w:r>
              <w:rPr>
                <w:noProof/>
                <w:webHidden/>
              </w:rPr>
              <w:fldChar w:fldCharType="begin"/>
            </w:r>
            <w:r>
              <w:rPr>
                <w:noProof/>
                <w:webHidden/>
              </w:rPr>
              <w:instrText xml:space="preserve"> PAGEREF _Toc383269532 \h </w:instrText>
            </w:r>
            <w:r>
              <w:rPr>
                <w:noProof/>
                <w:webHidden/>
              </w:rPr>
            </w:r>
            <w:r>
              <w:rPr>
                <w:noProof/>
                <w:webHidden/>
              </w:rPr>
              <w:fldChar w:fldCharType="separate"/>
            </w:r>
            <w:r>
              <w:rPr>
                <w:noProof/>
                <w:webHidden/>
              </w:rPr>
              <w:t>3</w:t>
            </w:r>
            <w:r>
              <w:rPr>
                <w:noProof/>
                <w:webHidden/>
              </w:rPr>
              <w:fldChar w:fldCharType="end"/>
            </w:r>
          </w:hyperlink>
        </w:p>
        <w:p w:rsidR="00842C0F" w:rsidRDefault="00842C0F">
          <w:pPr>
            <w:pStyle w:val="Verzeichnis1"/>
            <w:tabs>
              <w:tab w:val="right" w:leader="dot" w:pos="9062"/>
            </w:tabs>
            <w:rPr>
              <w:rFonts w:eastAsiaTheme="minorEastAsia"/>
              <w:noProof/>
              <w:lang w:eastAsia="de-DE"/>
            </w:rPr>
          </w:pPr>
          <w:hyperlink w:anchor="_Toc383269533" w:history="1">
            <w:r w:rsidRPr="00C82215">
              <w:rPr>
                <w:rStyle w:val="Hyperlink"/>
                <w:rFonts w:ascii="Dotum" w:eastAsia="Dotum" w:hAnsi="Dotum" w:cstheme="majorBidi"/>
                <w:b/>
                <w:bCs/>
                <w:noProof/>
              </w:rPr>
              <w:t>Die fünfte Reihe: Der Setter</w:t>
            </w:r>
            <w:r>
              <w:rPr>
                <w:noProof/>
                <w:webHidden/>
              </w:rPr>
              <w:tab/>
            </w:r>
            <w:r>
              <w:rPr>
                <w:noProof/>
                <w:webHidden/>
              </w:rPr>
              <w:fldChar w:fldCharType="begin"/>
            </w:r>
            <w:r>
              <w:rPr>
                <w:noProof/>
                <w:webHidden/>
              </w:rPr>
              <w:instrText xml:space="preserve"> PAGEREF _Toc383269533 \h </w:instrText>
            </w:r>
            <w:r>
              <w:rPr>
                <w:noProof/>
                <w:webHidden/>
              </w:rPr>
            </w:r>
            <w:r>
              <w:rPr>
                <w:noProof/>
                <w:webHidden/>
              </w:rPr>
              <w:fldChar w:fldCharType="separate"/>
            </w:r>
            <w:r>
              <w:rPr>
                <w:noProof/>
                <w:webHidden/>
              </w:rPr>
              <w:t>6</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34" w:history="1">
            <w:r w:rsidRPr="00C82215">
              <w:rPr>
                <w:rStyle w:val="Hyperlink"/>
                <w:rFonts w:ascii="Dotum" w:eastAsia="Dotum" w:hAnsi="Dotum" w:cstheme="majorBidi"/>
                <w:bCs/>
                <w:noProof/>
              </w:rPr>
              <w:t>Wie sehen die Punkte aus?  Rot  Schwarz und  Grün</w:t>
            </w:r>
            <w:r>
              <w:rPr>
                <w:noProof/>
                <w:webHidden/>
              </w:rPr>
              <w:tab/>
            </w:r>
            <w:r>
              <w:rPr>
                <w:noProof/>
                <w:webHidden/>
              </w:rPr>
              <w:fldChar w:fldCharType="begin"/>
            </w:r>
            <w:r>
              <w:rPr>
                <w:noProof/>
                <w:webHidden/>
              </w:rPr>
              <w:instrText xml:space="preserve"> PAGEREF _Toc383269534 \h </w:instrText>
            </w:r>
            <w:r>
              <w:rPr>
                <w:noProof/>
                <w:webHidden/>
              </w:rPr>
            </w:r>
            <w:r>
              <w:rPr>
                <w:noProof/>
                <w:webHidden/>
              </w:rPr>
              <w:fldChar w:fldCharType="separate"/>
            </w:r>
            <w:r>
              <w:rPr>
                <w:noProof/>
                <w:webHidden/>
              </w:rPr>
              <w:t>6</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35" w:history="1">
            <w:r w:rsidRPr="00C82215">
              <w:rPr>
                <w:rStyle w:val="Hyperlink"/>
                <w:rFonts w:ascii="Dotum" w:eastAsia="Dotum" w:hAnsi="Dotum" w:cstheme="majorBidi"/>
                <w:bCs/>
                <w:noProof/>
              </w:rPr>
              <w:t>Was bedeuten die verschiedenen Punktfarben?</w:t>
            </w:r>
            <w:r>
              <w:rPr>
                <w:noProof/>
                <w:webHidden/>
              </w:rPr>
              <w:tab/>
            </w:r>
            <w:r>
              <w:rPr>
                <w:noProof/>
                <w:webHidden/>
              </w:rPr>
              <w:fldChar w:fldCharType="begin"/>
            </w:r>
            <w:r>
              <w:rPr>
                <w:noProof/>
                <w:webHidden/>
              </w:rPr>
              <w:instrText xml:space="preserve"> PAGEREF _Toc383269535 \h </w:instrText>
            </w:r>
            <w:r>
              <w:rPr>
                <w:noProof/>
                <w:webHidden/>
              </w:rPr>
            </w:r>
            <w:r>
              <w:rPr>
                <w:noProof/>
                <w:webHidden/>
              </w:rPr>
              <w:fldChar w:fldCharType="separate"/>
            </w:r>
            <w:r>
              <w:rPr>
                <w:noProof/>
                <w:webHidden/>
              </w:rPr>
              <w:t>6</w:t>
            </w:r>
            <w:r>
              <w:rPr>
                <w:noProof/>
                <w:webHidden/>
              </w:rPr>
              <w:fldChar w:fldCharType="end"/>
            </w:r>
          </w:hyperlink>
        </w:p>
        <w:p w:rsidR="00842C0F" w:rsidRDefault="00842C0F">
          <w:pPr>
            <w:pStyle w:val="Verzeichnis1"/>
            <w:tabs>
              <w:tab w:val="right" w:leader="dot" w:pos="9062"/>
            </w:tabs>
            <w:rPr>
              <w:rFonts w:eastAsiaTheme="minorEastAsia"/>
              <w:noProof/>
              <w:lang w:eastAsia="de-DE"/>
            </w:rPr>
          </w:pPr>
          <w:hyperlink w:anchor="_Toc383269536" w:history="1">
            <w:r w:rsidRPr="00C82215">
              <w:rPr>
                <w:rStyle w:val="Hyperlink"/>
                <w:rFonts w:ascii="Dotum" w:eastAsia="Dotum" w:hAnsi="Dotum" w:cstheme="majorBidi"/>
                <w:b/>
                <w:bCs/>
                <w:noProof/>
              </w:rPr>
              <w:t>Die sechste Reihe: Die Welle</w:t>
            </w:r>
            <w:r>
              <w:rPr>
                <w:noProof/>
                <w:webHidden/>
              </w:rPr>
              <w:tab/>
            </w:r>
            <w:r>
              <w:rPr>
                <w:noProof/>
                <w:webHidden/>
              </w:rPr>
              <w:fldChar w:fldCharType="begin"/>
            </w:r>
            <w:r>
              <w:rPr>
                <w:noProof/>
                <w:webHidden/>
              </w:rPr>
              <w:instrText xml:space="preserve"> PAGEREF _Toc383269536 \h </w:instrText>
            </w:r>
            <w:r>
              <w:rPr>
                <w:noProof/>
                <w:webHidden/>
              </w:rPr>
            </w:r>
            <w:r>
              <w:rPr>
                <w:noProof/>
                <w:webHidden/>
              </w:rPr>
              <w:fldChar w:fldCharType="separate"/>
            </w:r>
            <w:r>
              <w:rPr>
                <w:noProof/>
                <w:webHidden/>
              </w:rPr>
              <w:t>9</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37" w:history="1">
            <w:r w:rsidRPr="00C82215">
              <w:rPr>
                <w:rStyle w:val="Hyperlink"/>
                <w:rFonts w:ascii="Dotum" w:eastAsia="Dotum" w:hAnsi="Dotum" w:cstheme="majorBidi"/>
                <w:bCs/>
                <w:noProof/>
              </w:rPr>
              <w:t>Wie sehen die Punkte aus?  Rot  Schwarz Grün und Gelb</w:t>
            </w:r>
            <w:r>
              <w:rPr>
                <w:noProof/>
                <w:webHidden/>
              </w:rPr>
              <w:tab/>
            </w:r>
            <w:r>
              <w:rPr>
                <w:noProof/>
                <w:webHidden/>
              </w:rPr>
              <w:fldChar w:fldCharType="begin"/>
            </w:r>
            <w:r>
              <w:rPr>
                <w:noProof/>
                <w:webHidden/>
              </w:rPr>
              <w:instrText xml:space="preserve"> PAGEREF _Toc383269537 \h </w:instrText>
            </w:r>
            <w:r>
              <w:rPr>
                <w:noProof/>
                <w:webHidden/>
              </w:rPr>
            </w:r>
            <w:r>
              <w:rPr>
                <w:noProof/>
                <w:webHidden/>
              </w:rPr>
              <w:fldChar w:fldCharType="separate"/>
            </w:r>
            <w:r>
              <w:rPr>
                <w:noProof/>
                <w:webHidden/>
              </w:rPr>
              <w:t>9</w:t>
            </w:r>
            <w:r>
              <w:rPr>
                <w:noProof/>
                <w:webHidden/>
              </w:rPr>
              <w:fldChar w:fldCharType="end"/>
            </w:r>
          </w:hyperlink>
        </w:p>
        <w:p w:rsidR="00842C0F" w:rsidRDefault="00842C0F">
          <w:pPr>
            <w:pStyle w:val="Verzeichnis3"/>
            <w:tabs>
              <w:tab w:val="right" w:leader="dot" w:pos="9062"/>
            </w:tabs>
            <w:rPr>
              <w:rFonts w:eastAsiaTheme="minorEastAsia"/>
              <w:noProof/>
              <w:lang w:eastAsia="de-DE"/>
            </w:rPr>
          </w:pPr>
          <w:hyperlink w:anchor="_Toc383269538" w:history="1">
            <w:r w:rsidRPr="00C82215">
              <w:rPr>
                <w:rStyle w:val="Hyperlink"/>
                <w:rFonts w:ascii="Dotum" w:eastAsia="Dotum" w:hAnsi="Dotum" w:cstheme="majorBidi"/>
                <w:bCs/>
                <w:noProof/>
              </w:rPr>
              <w:t>Was bedeuten die verschiedenen Punktfarben?</w:t>
            </w:r>
            <w:r>
              <w:rPr>
                <w:noProof/>
                <w:webHidden/>
              </w:rPr>
              <w:tab/>
            </w:r>
            <w:r>
              <w:rPr>
                <w:noProof/>
                <w:webHidden/>
              </w:rPr>
              <w:fldChar w:fldCharType="begin"/>
            </w:r>
            <w:r>
              <w:rPr>
                <w:noProof/>
                <w:webHidden/>
              </w:rPr>
              <w:instrText xml:space="preserve"> PAGEREF _Toc383269538 \h </w:instrText>
            </w:r>
            <w:r>
              <w:rPr>
                <w:noProof/>
                <w:webHidden/>
              </w:rPr>
            </w:r>
            <w:r>
              <w:rPr>
                <w:noProof/>
                <w:webHidden/>
              </w:rPr>
              <w:fldChar w:fldCharType="separate"/>
            </w:r>
            <w:r>
              <w:rPr>
                <w:noProof/>
                <w:webHidden/>
              </w:rPr>
              <w:t>9</w:t>
            </w:r>
            <w:r>
              <w:rPr>
                <w:noProof/>
                <w:webHidden/>
              </w:rPr>
              <w:fldChar w:fldCharType="end"/>
            </w:r>
          </w:hyperlink>
        </w:p>
        <w:p w:rsidR="00053A7F" w:rsidRDefault="00053A7F">
          <w:r>
            <w:rPr>
              <w:b/>
              <w:bCs/>
            </w:rPr>
            <w:fldChar w:fldCharType="end"/>
          </w:r>
        </w:p>
      </w:sdtContent>
    </w:sdt>
    <w:p w:rsidR="008961D7" w:rsidRDefault="00C1650B">
      <w:pPr>
        <w:rPr>
          <w:rFonts w:ascii="Dotum" w:eastAsia="Dotum" w:hAnsi="Dotum"/>
          <w:sz w:val="24"/>
        </w:rPr>
      </w:pPr>
      <w:r w:rsidRPr="00053A7F">
        <w:rPr>
          <w:rFonts w:ascii="Dotum" w:eastAsia="Dotum" w:hAnsi="Dotum"/>
          <w:sz w:val="24"/>
        </w:rPr>
        <w:t xml:space="preserve">Die Indikatoren die im Chartbereich </w:t>
      </w:r>
      <w:r w:rsidR="002F64A2" w:rsidRPr="002F64A2">
        <w:rPr>
          <w:rFonts w:ascii="Dotum" w:eastAsia="Dotum" w:hAnsi="Dotum"/>
          <w:sz w:val="24"/>
        </w:rPr>
        <w:t xml:space="preserve">dargestellt sind </w:t>
      </w:r>
      <w:r w:rsidRPr="00053A7F">
        <w:rPr>
          <w:rFonts w:ascii="Dotum" w:eastAsia="Dotum" w:hAnsi="Dotum"/>
          <w:sz w:val="24"/>
        </w:rPr>
        <w:t>wie aufgereihte Punkte</w:t>
      </w:r>
      <w:r w:rsidR="002F64A2">
        <w:rPr>
          <w:rFonts w:ascii="Dotum" w:eastAsia="Dotum" w:hAnsi="Dotum"/>
          <w:sz w:val="24"/>
        </w:rPr>
        <w:t xml:space="preserve"> und an einen Lochstreifen erinnern</w:t>
      </w:r>
      <w:r w:rsidR="00F16FAD">
        <w:rPr>
          <w:rFonts w:ascii="Dotum" w:eastAsia="Dotum" w:hAnsi="Dotum"/>
          <w:sz w:val="24"/>
        </w:rPr>
        <w:t xml:space="preserve">, dienen zur Unterstützung bei der Entscheidung für oder gegen Trade Set </w:t>
      </w:r>
      <w:proofErr w:type="spellStart"/>
      <w:r w:rsidR="00F16FAD">
        <w:rPr>
          <w:rFonts w:ascii="Dotum" w:eastAsia="Dotum" w:hAnsi="Dotum"/>
          <w:sz w:val="24"/>
        </w:rPr>
        <w:t>Up´s</w:t>
      </w:r>
      <w:proofErr w:type="spellEnd"/>
      <w:r w:rsidR="00F16FAD">
        <w:rPr>
          <w:rFonts w:ascii="Dotum" w:eastAsia="Dotum" w:hAnsi="Dotum"/>
          <w:sz w:val="24"/>
        </w:rPr>
        <w:t xml:space="preserve"> im ICE-System.</w:t>
      </w:r>
    </w:p>
    <w:p w:rsidR="0037397F" w:rsidRPr="0037397F" w:rsidRDefault="0037397F" w:rsidP="0037397F">
      <w:pPr>
        <w:keepNext/>
        <w:keepLines/>
        <w:spacing w:before="480" w:after="0"/>
        <w:outlineLvl w:val="0"/>
        <w:rPr>
          <w:rFonts w:ascii="Dotum" w:eastAsia="Dotum" w:hAnsi="Dotum" w:cstheme="majorBidi"/>
          <w:b/>
          <w:bCs/>
          <w:color w:val="365F91" w:themeColor="accent1" w:themeShade="BF"/>
          <w:sz w:val="36"/>
          <w:szCs w:val="28"/>
        </w:rPr>
      </w:pPr>
      <w:bookmarkStart w:id="2" w:name="_Toc383269521"/>
      <w:r w:rsidRPr="0037397F">
        <w:rPr>
          <w:rFonts w:ascii="Dotum" w:eastAsia="Dotum" w:hAnsi="Dotum" w:cstheme="majorBidi"/>
          <w:b/>
          <w:bCs/>
          <w:color w:val="365F91" w:themeColor="accent1" w:themeShade="BF"/>
          <w:sz w:val="36"/>
          <w:szCs w:val="28"/>
        </w:rPr>
        <w:lastRenderedPageBreak/>
        <w:t xml:space="preserve">Die </w:t>
      </w:r>
      <w:r>
        <w:rPr>
          <w:rFonts w:ascii="Dotum" w:eastAsia="Dotum" w:hAnsi="Dotum" w:cstheme="majorBidi"/>
          <w:b/>
          <w:bCs/>
          <w:color w:val="365F91" w:themeColor="accent1" w:themeShade="BF"/>
          <w:sz w:val="36"/>
          <w:szCs w:val="28"/>
        </w:rPr>
        <w:t xml:space="preserve">erste </w:t>
      </w:r>
      <w:r w:rsidRPr="0037397F">
        <w:rPr>
          <w:rFonts w:ascii="Dotum" w:eastAsia="Dotum" w:hAnsi="Dotum" w:cstheme="majorBidi"/>
          <w:b/>
          <w:bCs/>
          <w:color w:val="365F91" w:themeColor="accent1" w:themeShade="BF"/>
          <w:sz w:val="36"/>
          <w:szCs w:val="28"/>
        </w:rPr>
        <w:t xml:space="preserve">Reihe: </w:t>
      </w:r>
      <w:r w:rsidRPr="0037397F">
        <w:rPr>
          <w:rFonts w:ascii="Dotum" w:eastAsia="Dotum" w:hAnsi="Dotum" w:cstheme="majorBidi"/>
          <w:b/>
          <w:bCs/>
          <w:color w:val="365F91" w:themeColor="accent1" w:themeShade="BF"/>
          <w:sz w:val="36"/>
          <w:szCs w:val="28"/>
        </w:rPr>
        <w:tab/>
      </w:r>
      <w:r>
        <w:rPr>
          <w:rFonts w:ascii="Dotum" w:eastAsia="Dotum" w:hAnsi="Dotum" w:cstheme="majorBidi"/>
          <w:b/>
          <w:bCs/>
          <w:color w:val="365F91" w:themeColor="accent1" w:themeShade="BF"/>
          <w:sz w:val="36"/>
          <w:szCs w:val="28"/>
        </w:rPr>
        <w:tab/>
      </w:r>
      <w:r w:rsidRPr="0037397F">
        <w:rPr>
          <w:rFonts w:ascii="Dotum" w:eastAsia="Dotum" w:hAnsi="Dotum" w:cstheme="majorBidi"/>
          <w:b/>
          <w:bCs/>
          <w:color w:val="365F91" w:themeColor="accent1" w:themeShade="BF"/>
          <w:sz w:val="36"/>
          <w:szCs w:val="28"/>
        </w:rPr>
        <w:t>De</w:t>
      </w:r>
      <w:r>
        <w:rPr>
          <w:rFonts w:ascii="Dotum" w:eastAsia="Dotum" w:hAnsi="Dotum" w:cstheme="majorBidi"/>
          <w:b/>
          <w:bCs/>
          <w:color w:val="365F91" w:themeColor="accent1" w:themeShade="BF"/>
          <w:sz w:val="36"/>
          <w:szCs w:val="28"/>
        </w:rPr>
        <w:t>r</w:t>
      </w:r>
      <w:r w:rsidRPr="0037397F">
        <w:rPr>
          <w:rFonts w:ascii="Dotum" w:eastAsia="Dotum" w:hAnsi="Dotum" w:cstheme="majorBidi"/>
          <w:b/>
          <w:bCs/>
          <w:color w:val="365F91" w:themeColor="accent1" w:themeShade="BF"/>
          <w:sz w:val="36"/>
          <w:szCs w:val="28"/>
        </w:rPr>
        <w:t xml:space="preserve"> </w:t>
      </w:r>
      <w:r>
        <w:rPr>
          <w:rFonts w:ascii="Dotum" w:eastAsia="Dotum" w:hAnsi="Dotum" w:cstheme="majorBidi"/>
          <w:b/>
          <w:bCs/>
          <w:color w:val="365F91" w:themeColor="accent1" w:themeShade="BF"/>
          <w:sz w:val="36"/>
          <w:szCs w:val="28"/>
        </w:rPr>
        <w:t>Status</w:t>
      </w:r>
      <w:bookmarkEnd w:id="2"/>
    </w:p>
    <w:p w:rsidR="00A322AE" w:rsidRDefault="00A322AE" w:rsidP="00A322AE">
      <w:pPr>
        <w:keepNext/>
        <w:keepLines/>
        <w:spacing w:before="200" w:after="0"/>
        <w:outlineLvl w:val="2"/>
        <w:rPr>
          <w:rFonts w:ascii="Dotum" w:eastAsia="Dotum" w:hAnsi="Dotum" w:cstheme="majorBidi"/>
          <w:bCs/>
          <w:color w:val="4F81BD" w:themeColor="accent1"/>
          <w:sz w:val="24"/>
          <w:szCs w:val="24"/>
        </w:rPr>
      </w:pPr>
      <w:bookmarkStart w:id="3" w:name="_Toc383269522"/>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00B050"/>
          <w:sz w:val="24"/>
          <w:szCs w:val="24"/>
        </w:rPr>
        <w:t>Grün</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C000"/>
          <w:sz w:val="24"/>
          <w:szCs w:val="24"/>
        </w:rPr>
        <w:t>Gelb</w:t>
      </w:r>
      <w:r>
        <w:rPr>
          <w:rFonts w:ascii="Dotum" w:eastAsia="Dotum" w:hAnsi="Dotum" w:cstheme="majorBidi"/>
          <w:bCs/>
          <w:color w:val="4F81BD" w:themeColor="accent1"/>
          <w:sz w:val="24"/>
          <w:szCs w:val="24"/>
        </w:rPr>
        <w:t xml:space="preserve"> und </w:t>
      </w:r>
      <w:r w:rsidRPr="00A322AE">
        <w:rPr>
          <w:rFonts w:ascii="Dotum" w:eastAsia="Dotum" w:hAnsi="Dotum" w:cstheme="majorBidi"/>
          <w:bCs/>
          <w:color w:val="FF0000"/>
          <w:sz w:val="24"/>
          <w:szCs w:val="24"/>
        </w:rPr>
        <w:t>Rot</w:t>
      </w:r>
      <w:bookmarkEnd w:id="3"/>
      <w:r w:rsidRPr="00A322AE">
        <w:rPr>
          <w:rFonts w:ascii="Dotum" w:eastAsia="Dotum" w:hAnsi="Dotum" w:cstheme="majorBidi"/>
          <w:bCs/>
          <w:color w:val="FF0000"/>
          <w:sz w:val="24"/>
          <w:szCs w:val="24"/>
        </w:rPr>
        <w:t xml:space="preserve"> </w:t>
      </w:r>
    </w:p>
    <w:p w:rsidR="00A322AE" w:rsidRDefault="00A322AE" w:rsidP="00A322AE">
      <w:pPr>
        <w:keepNext/>
        <w:keepLines/>
        <w:spacing w:before="200" w:after="0"/>
        <w:outlineLvl w:val="2"/>
        <w:rPr>
          <w:rFonts w:ascii="Dotum" w:eastAsia="Dotum" w:hAnsi="Dotum" w:cstheme="majorBidi"/>
          <w:bCs/>
          <w:color w:val="4F81BD" w:themeColor="accent1"/>
          <w:sz w:val="24"/>
          <w:szCs w:val="24"/>
        </w:rPr>
      </w:pPr>
      <w:bookmarkStart w:id="4" w:name="_Toc383269523"/>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4"/>
    </w:p>
    <w:p w:rsidR="00A322AE" w:rsidRPr="001C7820" w:rsidRDefault="001D6CAA" w:rsidP="00A322AE">
      <w:pPr>
        <w:rPr>
          <w:rFonts w:ascii="Dotum" w:eastAsia="Dotum" w:hAnsi="Dotum"/>
          <w:sz w:val="24"/>
        </w:rPr>
      </w:pPr>
      <w:r>
        <w:rPr>
          <w:rFonts w:ascii="Dotum" w:eastAsia="Dotum" w:hAnsi="Dotum"/>
          <w:sz w:val="24"/>
        </w:rPr>
        <w:t>G</w:t>
      </w:r>
      <w:r w:rsidR="00A322AE" w:rsidRPr="001C7820">
        <w:rPr>
          <w:rFonts w:ascii="Dotum" w:eastAsia="Dotum" w:hAnsi="Dotum"/>
          <w:sz w:val="24"/>
        </w:rPr>
        <w:t>rün =</w:t>
      </w:r>
      <w:r w:rsidR="00A322AE">
        <w:rPr>
          <w:rFonts w:ascii="Dotum" w:eastAsia="Dotum" w:hAnsi="Dotum"/>
          <w:sz w:val="24"/>
        </w:rPr>
        <w:t xml:space="preserve"> Kursverlauf oberhalb der gleitenden Durchschnittslinien des </w:t>
      </w:r>
      <w:proofErr w:type="spellStart"/>
      <w:r w:rsidR="00A322AE">
        <w:rPr>
          <w:rFonts w:ascii="Dotum" w:eastAsia="Dotum" w:hAnsi="Dotum"/>
          <w:sz w:val="24"/>
        </w:rPr>
        <w:t>Crocodile</w:t>
      </w:r>
      <w:proofErr w:type="spellEnd"/>
      <w:r>
        <w:rPr>
          <w:rFonts w:ascii="Dotum" w:eastAsia="Dotum" w:hAnsi="Dotum"/>
          <w:sz w:val="24"/>
        </w:rPr>
        <w:t>,</w:t>
      </w:r>
      <w:r>
        <w:rPr>
          <w:rFonts w:ascii="Dotum" w:eastAsia="Dotum" w:hAnsi="Dotum"/>
          <w:sz w:val="24"/>
        </w:rPr>
        <w:tab/>
        <w:t>günstig für Long-Trades</w:t>
      </w:r>
    </w:p>
    <w:p w:rsidR="00A322AE" w:rsidRPr="001C7820" w:rsidRDefault="00A322AE" w:rsidP="00A322AE">
      <w:pPr>
        <w:rPr>
          <w:rFonts w:ascii="Dotum" w:eastAsia="Dotum" w:hAnsi="Dotum"/>
          <w:sz w:val="24"/>
        </w:rPr>
      </w:pPr>
      <w:r>
        <w:rPr>
          <w:rFonts w:ascii="Dotum" w:eastAsia="Dotum" w:hAnsi="Dotum"/>
          <w:sz w:val="24"/>
        </w:rPr>
        <w:t>Gelb</w:t>
      </w:r>
      <w:r w:rsidRPr="001C7820">
        <w:rPr>
          <w:rFonts w:ascii="Dotum" w:eastAsia="Dotum" w:hAnsi="Dotum"/>
          <w:sz w:val="24"/>
        </w:rPr>
        <w:t xml:space="preserve"> =</w:t>
      </w:r>
      <w:r>
        <w:rPr>
          <w:rFonts w:ascii="Dotum" w:eastAsia="Dotum" w:hAnsi="Dotum"/>
          <w:sz w:val="24"/>
        </w:rPr>
        <w:t xml:space="preserve"> Kursverlauf innerhalb der gleitenden Durchschnittslinien des </w:t>
      </w:r>
      <w:proofErr w:type="spellStart"/>
      <w:r>
        <w:rPr>
          <w:rFonts w:ascii="Dotum" w:eastAsia="Dotum" w:hAnsi="Dotum"/>
          <w:sz w:val="24"/>
        </w:rPr>
        <w:t>Crocodile</w:t>
      </w:r>
      <w:proofErr w:type="spellEnd"/>
      <w:r w:rsidR="001D6CAA">
        <w:rPr>
          <w:rFonts w:ascii="Dotum" w:eastAsia="Dotum" w:hAnsi="Dotum"/>
          <w:sz w:val="24"/>
        </w:rPr>
        <w:t>,</w:t>
      </w:r>
      <w:r w:rsidR="001D6CAA">
        <w:rPr>
          <w:rFonts w:ascii="Dotum" w:eastAsia="Dotum" w:hAnsi="Dotum"/>
          <w:sz w:val="24"/>
        </w:rPr>
        <w:tab/>
        <w:t>neutral</w:t>
      </w:r>
    </w:p>
    <w:p w:rsidR="00A322AE" w:rsidRDefault="00A322AE" w:rsidP="001D6CAA">
      <w:pPr>
        <w:rPr>
          <w:rFonts w:ascii="Dotum" w:eastAsia="Dotum" w:hAnsi="Dotum"/>
          <w:sz w:val="24"/>
        </w:rPr>
      </w:pPr>
      <w:r>
        <w:rPr>
          <w:rFonts w:ascii="Dotum" w:eastAsia="Dotum" w:hAnsi="Dotum"/>
          <w:sz w:val="24"/>
        </w:rPr>
        <w:t xml:space="preserve">Rot </w:t>
      </w:r>
      <w:r w:rsidRPr="001C7820">
        <w:rPr>
          <w:rFonts w:ascii="Dotum" w:eastAsia="Dotum" w:hAnsi="Dotum"/>
          <w:sz w:val="24"/>
        </w:rPr>
        <w:t xml:space="preserve"> </w:t>
      </w:r>
      <w:r>
        <w:rPr>
          <w:rFonts w:ascii="Dotum" w:eastAsia="Dotum" w:hAnsi="Dotum"/>
          <w:sz w:val="24"/>
        </w:rPr>
        <w:t xml:space="preserve"> </w:t>
      </w:r>
      <w:r w:rsidRPr="001C7820">
        <w:rPr>
          <w:rFonts w:ascii="Dotum" w:eastAsia="Dotum" w:hAnsi="Dotum"/>
          <w:sz w:val="24"/>
        </w:rPr>
        <w:t>=</w:t>
      </w:r>
      <w:r>
        <w:rPr>
          <w:rFonts w:ascii="Dotum" w:eastAsia="Dotum" w:hAnsi="Dotum"/>
          <w:sz w:val="24"/>
        </w:rPr>
        <w:t xml:space="preserve"> Kursverlauf unterhalb der gleitenden Durchschnittslinien des </w:t>
      </w:r>
      <w:proofErr w:type="spellStart"/>
      <w:r>
        <w:rPr>
          <w:rFonts w:ascii="Dotum" w:eastAsia="Dotum" w:hAnsi="Dotum"/>
          <w:sz w:val="24"/>
        </w:rPr>
        <w:t>Crocodile</w:t>
      </w:r>
      <w:proofErr w:type="spellEnd"/>
      <w:r w:rsidR="001D6CAA">
        <w:rPr>
          <w:rFonts w:ascii="Dotum" w:eastAsia="Dotum" w:hAnsi="Dotum"/>
          <w:sz w:val="24"/>
        </w:rPr>
        <w:t>,</w:t>
      </w:r>
      <w:r w:rsidR="001D6CAA">
        <w:rPr>
          <w:rFonts w:ascii="Dotum" w:eastAsia="Dotum" w:hAnsi="Dotum"/>
          <w:sz w:val="24"/>
        </w:rPr>
        <w:tab/>
        <w:t xml:space="preserve"> günstig für Short-Trades</w:t>
      </w:r>
    </w:p>
    <w:p w:rsidR="00F16FAD" w:rsidRPr="001C7820" w:rsidRDefault="00F16FAD" w:rsidP="001D6CAA">
      <w:pPr>
        <w:rPr>
          <w:rFonts w:ascii="Dotum" w:eastAsia="Dotum" w:hAnsi="Dotum"/>
          <w:sz w:val="24"/>
        </w:rPr>
      </w:pPr>
      <w:r>
        <w:rPr>
          <w:rFonts w:ascii="Dotum" w:eastAsia="Dotum" w:hAnsi="Dotum"/>
          <w:sz w:val="24"/>
        </w:rPr>
        <w:t xml:space="preserve">Eingehende Erläuterungen zum </w:t>
      </w:r>
      <w:proofErr w:type="spellStart"/>
      <w:r>
        <w:rPr>
          <w:rFonts w:ascii="Dotum" w:eastAsia="Dotum" w:hAnsi="Dotum"/>
          <w:sz w:val="24"/>
        </w:rPr>
        <w:t>Crocodile</w:t>
      </w:r>
      <w:proofErr w:type="spellEnd"/>
      <w:r>
        <w:rPr>
          <w:rFonts w:ascii="Dotum" w:eastAsia="Dotum" w:hAnsi="Dotum"/>
          <w:sz w:val="24"/>
        </w:rPr>
        <w:t xml:space="preserve">-Indikator finden sich in der Beschreibung zum </w:t>
      </w:r>
      <w:proofErr w:type="spellStart"/>
      <w:r>
        <w:rPr>
          <w:rFonts w:ascii="Dotum" w:eastAsia="Dotum" w:hAnsi="Dotum"/>
          <w:sz w:val="24"/>
        </w:rPr>
        <w:t>Croc</w:t>
      </w:r>
      <w:proofErr w:type="spellEnd"/>
      <w:r>
        <w:rPr>
          <w:rFonts w:ascii="Dotum" w:eastAsia="Dotum" w:hAnsi="Dotum"/>
          <w:sz w:val="24"/>
        </w:rPr>
        <w:t xml:space="preserve"> 2.0, siehe dort.</w:t>
      </w:r>
    </w:p>
    <w:p w:rsidR="0037397F" w:rsidRPr="0037397F" w:rsidRDefault="0037397F" w:rsidP="0037397F">
      <w:pPr>
        <w:keepNext/>
        <w:keepLines/>
        <w:spacing w:before="480" w:after="0"/>
        <w:outlineLvl w:val="0"/>
        <w:rPr>
          <w:rFonts w:ascii="Dotum" w:eastAsia="Dotum" w:hAnsi="Dotum" w:cstheme="majorBidi"/>
          <w:b/>
          <w:bCs/>
          <w:color w:val="365F91" w:themeColor="accent1" w:themeShade="BF"/>
          <w:sz w:val="36"/>
          <w:szCs w:val="28"/>
        </w:rPr>
      </w:pPr>
      <w:bookmarkStart w:id="5" w:name="_Toc383269524"/>
      <w:r w:rsidRPr="0037397F">
        <w:rPr>
          <w:rFonts w:ascii="Dotum" w:eastAsia="Dotum" w:hAnsi="Dotum" w:cstheme="majorBidi"/>
          <w:b/>
          <w:bCs/>
          <w:color w:val="365F91" w:themeColor="accent1" w:themeShade="BF"/>
          <w:sz w:val="36"/>
          <w:szCs w:val="28"/>
        </w:rPr>
        <w:t xml:space="preserve">Die zweite Reihe: </w:t>
      </w:r>
      <w:r w:rsidRPr="0037397F">
        <w:rPr>
          <w:rFonts w:ascii="Dotum" w:eastAsia="Dotum" w:hAnsi="Dotum" w:cstheme="majorBidi"/>
          <w:b/>
          <w:bCs/>
          <w:color w:val="365F91" w:themeColor="accent1" w:themeShade="BF"/>
          <w:sz w:val="36"/>
          <w:szCs w:val="28"/>
        </w:rPr>
        <w:tab/>
        <w:t>Die Kerzenfarbe</w:t>
      </w:r>
      <w:bookmarkEnd w:id="5"/>
    </w:p>
    <w:p w:rsidR="003C53EA" w:rsidRPr="003C53EA" w:rsidRDefault="003C53EA" w:rsidP="003C53EA">
      <w:pPr>
        <w:keepNext/>
        <w:keepLines/>
        <w:spacing w:before="200" w:after="0"/>
        <w:outlineLvl w:val="2"/>
        <w:rPr>
          <w:rFonts w:ascii="Dotum" w:eastAsia="Dotum" w:hAnsi="Dotum" w:cstheme="majorBidi"/>
          <w:bCs/>
          <w:color w:val="00B050"/>
          <w:sz w:val="24"/>
          <w:szCs w:val="24"/>
        </w:rPr>
      </w:pPr>
      <w:bookmarkStart w:id="6" w:name="_Toc383269525"/>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Schwarz und</w:t>
      </w:r>
      <w:r>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6"/>
    </w:p>
    <w:p w:rsidR="003C53EA" w:rsidRDefault="003C53EA" w:rsidP="003C53EA">
      <w:pPr>
        <w:keepNext/>
        <w:keepLines/>
        <w:spacing w:before="200" w:after="0"/>
        <w:outlineLvl w:val="2"/>
        <w:rPr>
          <w:rFonts w:ascii="Dotum" w:eastAsia="Dotum" w:hAnsi="Dotum" w:cstheme="majorBidi"/>
          <w:bCs/>
          <w:color w:val="4F81BD" w:themeColor="accent1"/>
          <w:sz w:val="24"/>
          <w:szCs w:val="24"/>
        </w:rPr>
      </w:pPr>
      <w:bookmarkStart w:id="7" w:name="_Toc383269526"/>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7"/>
    </w:p>
    <w:p w:rsidR="00C1650B" w:rsidRDefault="001D6CAA">
      <w:pPr>
        <w:rPr>
          <w:rFonts w:ascii="Dotum" w:eastAsia="Dotum" w:hAnsi="Dotum"/>
          <w:sz w:val="24"/>
        </w:rPr>
      </w:pPr>
      <w:r>
        <w:rPr>
          <w:rFonts w:ascii="Dotum" w:eastAsia="Dotum" w:hAnsi="Dotum"/>
          <w:sz w:val="24"/>
        </w:rPr>
        <w:t xml:space="preserve">Rot = </w:t>
      </w:r>
      <w:r>
        <w:rPr>
          <w:rFonts w:ascii="Dotum" w:eastAsia="Dotum" w:hAnsi="Dotum"/>
          <w:sz w:val="24"/>
        </w:rPr>
        <w:tab/>
      </w:r>
      <w:r>
        <w:rPr>
          <w:rFonts w:ascii="Dotum" w:eastAsia="Dotum" w:hAnsi="Dotum"/>
          <w:sz w:val="24"/>
        </w:rPr>
        <w:tab/>
      </w:r>
      <w:proofErr w:type="spellStart"/>
      <w:r w:rsidRPr="001D6CAA">
        <w:rPr>
          <w:rFonts w:ascii="Dotum" w:eastAsia="Dotum" w:hAnsi="Dotum"/>
          <w:sz w:val="24"/>
        </w:rPr>
        <w:t>Croc</w:t>
      </w:r>
      <w:proofErr w:type="spellEnd"/>
      <w:r w:rsidRPr="001D6CAA">
        <w:rPr>
          <w:rFonts w:ascii="Dotum" w:eastAsia="Dotum" w:hAnsi="Dotum"/>
          <w:sz w:val="24"/>
        </w:rPr>
        <w:t>-Oszillator und Beschleuniger fallend</w:t>
      </w:r>
    </w:p>
    <w:p w:rsidR="001D6CAA" w:rsidRDefault="001D6CAA">
      <w:pPr>
        <w:rPr>
          <w:rFonts w:ascii="Dotum" w:eastAsia="Dotum" w:hAnsi="Dotum"/>
          <w:sz w:val="24"/>
        </w:rPr>
      </w:pPr>
      <w:r>
        <w:rPr>
          <w:rFonts w:ascii="Dotum" w:eastAsia="Dotum" w:hAnsi="Dotum"/>
          <w:sz w:val="24"/>
        </w:rPr>
        <w:t xml:space="preserve">Schwarz = </w:t>
      </w:r>
      <w:r>
        <w:rPr>
          <w:rFonts w:ascii="Dotum" w:eastAsia="Dotum" w:hAnsi="Dotum"/>
          <w:sz w:val="24"/>
        </w:rPr>
        <w:tab/>
      </w:r>
      <w:proofErr w:type="spellStart"/>
      <w:r w:rsidRPr="001D6CAA">
        <w:rPr>
          <w:rFonts w:ascii="Dotum" w:eastAsia="Dotum" w:hAnsi="Dotum"/>
          <w:sz w:val="24"/>
        </w:rPr>
        <w:t>Croc</w:t>
      </w:r>
      <w:proofErr w:type="spellEnd"/>
      <w:r w:rsidRPr="001D6CAA">
        <w:rPr>
          <w:rFonts w:ascii="Dotum" w:eastAsia="Dotum" w:hAnsi="Dotum"/>
          <w:sz w:val="24"/>
        </w:rPr>
        <w:t>-Oszillator fallend</w:t>
      </w:r>
      <w:r>
        <w:rPr>
          <w:rFonts w:ascii="Dotum" w:eastAsia="Dotum" w:hAnsi="Dotum"/>
          <w:sz w:val="24"/>
        </w:rPr>
        <w:t>,</w:t>
      </w:r>
      <w:r w:rsidRPr="001D6CAA">
        <w:rPr>
          <w:rFonts w:ascii="Dotum" w:eastAsia="Dotum" w:hAnsi="Dotum"/>
          <w:sz w:val="24"/>
        </w:rPr>
        <w:t xml:space="preserve"> Beschleuniger</w:t>
      </w:r>
      <w:r>
        <w:rPr>
          <w:rFonts w:ascii="Dotum" w:eastAsia="Dotum" w:hAnsi="Dotum"/>
          <w:sz w:val="24"/>
        </w:rPr>
        <w:t xml:space="preserve"> </w:t>
      </w:r>
      <w:r w:rsidRPr="001D6CAA">
        <w:rPr>
          <w:rFonts w:ascii="Dotum" w:eastAsia="Dotum" w:hAnsi="Dotum"/>
          <w:sz w:val="24"/>
        </w:rPr>
        <w:t>steigend oder umgekehrt</w:t>
      </w:r>
    </w:p>
    <w:p w:rsidR="001D6CAA" w:rsidRDefault="001D6CAA">
      <w:pPr>
        <w:rPr>
          <w:rFonts w:ascii="Dotum" w:eastAsia="Dotum" w:hAnsi="Dotum"/>
          <w:sz w:val="24"/>
        </w:rPr>
      </w:pPr>
      <w:r>
        <w:rPr>
          <w:rFonts w:ascii="Dotum" w:eastAsia="Dotum" w:hAnsi="Dotum"/>
          <w:sz w:val="24"/>
        </w:rPr>
        <w:t xml:space="preserve">Grün = </w:t>
      </w:r>
      <w:r>
        <w:rPr>
          <w:rFonts w:ascii="Dotum" w:eastAsia="Dotum" w:hAnsi="Dotum"/>
          <w:sz w:val="24"/>
        </w:rPr>
        <w:tab/>
      </w:r>
      <w:proofErr w:type="spellStart"/>
      <w:r w:rsidRPr="001D6CAA">
        <w:rPr>
          <w:rFonts w:ascii="Dotum" w:eastAsia="Dotum" w:hAnsi="Dotum"/>
          <w:sz w:val="24"/>
        </w:rPr>
        <w:t>Croc</w:t>
      </w:r>
      <w:proofErr w:type="spellEnd"/>
      <w:r w:rsidRPr="001D6CAA">
        <w:rPr>
          <w:rFonts w:ascii="Dotum" w:eastAsia="Dotum" w:hAnsi="Dotum"/>
          <w:sz w:val="24"/>
        </w:rPr>
        <w:t>-Oszillator und Beschleuniger steigend</w:t>
      </w:r>
    </w:p>
    <w:p w:rsidR="003C53EA" w:rsidRPr="0037397F" w:rsidRDefault="003C53EA" w:rsidP="003C53EA">
      <w:pPr>
        <w:keepNext/>
        <w:keepLines/>
        <w:spacing w:before="480" w:after="0"/>
        <w:outlineLvl w:val="0"/>
        <w:rPr>
          <w:rFonts w:ascii="Dotum" w:eastAsia="Dotum" w:hAnsi="Dotum" w:cstheme="majorBidi"/>
          <w:b/>
          <w:bCs/>
          <w:color w:val="365F91" w:themeColor="accent1" w:themeShade="BF"/>
          <w:sz w:val="36"/>
          <w:szCs w:val="28"/>
        </w:rPr>
      </w:pPr>
      <w:bookmarkStart w:id="8" w:name="_Toc383269527"/>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 xml:space="preserve">dritte </w:t>
      </w:r>
      <w:r w:rsidRPr="0037397F">
        <w:rPr>
          <w:rFonts w:ascii="Dotum" w:eastAsia="Dotum" w:hAnsi="Dotum" w:cstheme="majorBidi"/>
          <w:b/>
          <w:bCs/>
          <w:color w:val="365F91" w:themeColor="accent1" w:themeShade="BF"/>
          <w:sz w:val="36"/>
          <w:szCs w:val="28"/>
        </w:rPr>
        <w:t xml:space="preserve">Reihe: </w:t>
      </w:r>
      <w:r w:rsidRPr="0037397F">
        <w:rPr>
          <w:rFonts w:ascii="Dotum" w:eastAsia="Dotum" w:hAnsi="Dotum" w:cstheme="majorBidi"/>
          <w:b/>
          <w:bCs/>
          <w:color w:val="365F91" w:themeColor="accent1" w:themeShade="BF"/>
          <w:sz w:val="36"/>
          <w:szCs w:val="28"/>
        </w:rPr>
        <w:tab/>
      </w:r>
      <w:r>
        <w:rPr>
          <w:rFonts w:ascii="Dotum" w:eastAsia="Dotum" w:hAnsi="Dotum" w:cstheme="majorBidi"/>
          <w:b/>
          <w:bCs/>
          <w:color w:val="365F91" w:themeColor="accent1" w:themeShade="BF"/>
          <w:sz w:val="36"/>
          <w:szCs w:val="28"/>
        </w:rPr>
        <w:tab/>
      </w:r>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Wolk</w:t>
      </w:r>
      <w:r w:rsidRPr="0037397F">
        <w:rPr>
          <w:rFonts w:ascii="Dotum" w:eastAsia="Dotum" w:hAnsi="Dotum" w:cstheme="majorBidi"/>
          <w:b/>
          <w:bCs/>
          <w:color w:val="365F91" w:themeColor="accent1" w:themeShade="BF"/>
          <w:sz w:val="36"/>
          <w:szCs w:val="28"/>
        </w:rPr>
        <w:t>enfarbe</w:t>
      </w:r>
      <w:bookmarkEnd w:id="8"/>
    </w:p>
    <w:p w:rsidR="003C53EA" w:rsidRPr="003C53EA" w:rsidRDefault="003C53EA" w:rsidP="003C53EA">
      <w:pPr>
        <w:keepNext/>
        <w:keepLines/>
        <w:spacing w:before="200" w:after="0"/>
        <w:outlineLvl w:val="2"/>
        <w:rPr>
          <w:rFonts w:ascii="Dotum" w:eastAsia="Dotum" w:hAnsi="Dotum" w:cstheme="majorBidi"/>
          <w:bCs/>
          <w:color w:val="00B050"/>
          <w:sz w:val="24"/>
          <w:szCs w:val="24"/>
        </w:rPr>
      </w:pPr>
      <w:bookmarkStart w:id="9" w:name="_Toc383269528"/>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und</w:t>
      </w:r>
      <w:r>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9"/>
    </w:p>
    <w:p w:rsidR="003C53EA" w:rsidRDefault="003C53EA" w:rsidP="003C53EA">
      <w:pPr>
        <w:keepNext/>
        <w:keepLines/>
        <w:spacing w:before="200" w:after="0"/>
        <w:outlineLvl w:val="2"/>
        <w:rPr>
          <w:rFonts w:ascii="Dotum" w:eastAsia="Dotum" w:hAnsi="Dotum" w:cstheme="majorBidi"/>
          <w:bCs/>
          <w:color w:val="4F81BD" w:themeColor="accent1"/>
          <w:sz w:val="24"/>
          <w:szCs w:val="24"/>
        </w:rPr>
      </w:pPr>
      <w:bookmarkStart w:id="10" w:name="_Toc383269529"/>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10"/>
    </w:p>
    <w:p w:rsidR="001D6CAA" w:rsidRPr="003C53EA" w:rsidRDefault="001D6CAA" w:rsidP="001D6CAA">
      <w:pPr>
        <w:rPr>
          <w:rFonts w:ascii="Dotum" w:eastAsia="Dotum" w:hAnsi="Dotum"/>
          <w:sz w:val="24"/>
        </w:rPr>
      </w:pPr>
      <w:r w:rsidRPr="003C53EA">
        <w:rPr>
          <w:rFonts w:ascii="Dotum" w:eastAsia="Dotum" w:hAnsi="Dotum" w:cstheme="majorBidi"/>
          <w:bCs/>
          <w:sz w:val="24"/>
          <w:szCs w:val="24"/>
        </w:rPr>
        <w:t>Sie g</w:t>
      </w:r>
      <w:r w:rsidR="003C53EA">
        <w:rPr>
          <w:rFonts w:ascii="Dotum" w:eastAsia="Dotum" w:hAnsi="Dotum" w:cstheme="majorBidi"/>
          <w:bCs/>
          <w:sz w:val="24"/>
          <w:szCs w:val="24"/>
        </w:rPr>
        <w:t>eben die Farbe der Wolke wieder:</w:t>
      </w:r>
    </w:p>
    <w:p w:rsidR="001D6CAA" w:rsidRDefault="001D6CAA" w:rsidP="0037397F">
      <w:pPr>
        <w:rPr>
          <w:rFonts w:ascii="Dotum" w:eastAsia="Dotum" w:hAnsi="Dotum"/>
          <w:sz w:val="24"/>
        </w:rPr>
      </w:pPr>
      <w:r>
        <w:rPr>
          <w:rFonts w:ascii="Dotum" w:eastAsia="Dotum" w:hAnsi="Dotum"/>
          <w:sz w:val="24"/>
        </w:rPr>
        <w:t xml:space="preserve">Rot   =  </w:t>
      </w:r>
      <w:proofErr w:type="spellStart"/>
      <w:r>
        <w:rPr>
          <w:rFonts w:ascii="Dotum" w:eastAsia="Dotum" w:hAnsi="Dotum"/>
          <w:sz w:val="24"/>
        </w:rPr>
        <w:t>Senkou</w:t>
      </w:r>
      <w:proofErr w:type="spellEnd"/>
      <w:r>
        <w:rPr>
          <w:rFonts w:ascii="Dotum" w:eastAsia="Dotum" w:hAnsi="Dotum"/>
          <w:sz w:val="24"/>
        </w:rPr>
        <w:t xml:space="preserve"> Span A ist größer als </w:t>
      </w:r>
      <w:proofErr w:type="spellStart"/>
      <w:r>
        <w:rPr>
          <w:rFonts w:ascii="Dotum" w:eastAsia="Dotum" w:hAnsi="Dotum"/>
          <w:sz w:val="24"/>
        </w:rPr>
        <w:t>Senkou</w:t>
      </w:r>
      <w:proofErr w:type="spellEnd"/>
      <w:r>
        <w:rPr>
          <w:rFonts w:ascii="Dotum" w:eastAsia="Dotum" w:hAnsi="Dotum"/>
          <w:sz w:val="24"/>
        </w:rPr>
        <w:t xml:space="preserve"> Span B, günstig für Short-Trades</w:t>
      </w:r>
    </w:p>
    <w:p w:rsidR="001D6CAA" w:rsidRDefault="001D6CAA" w:rsidP="001D6CAA">
      <w:pPr>
        <w:rPr>
          <w:rFonts w:ascii="Dotum" w:eastAsia="Dotum" w:hAnsi="Dotum"/>
          <w:sz w:val="24"/>
        </w:rPr>
      </w:pPr>
      <w:r>
        <w:rPr>
          <w:rFonts w:ascii="Dotum" w:eastAsia="Dotum" w:hAnsi="Dotum"/>
          <w:sz w:val="24"/>
        </w:rPr>
        <w:t xml:space="preserve">Grün =  </w:t>
      </w:r>
      <w:proofErr w:type="spellStart"/>
      <w:r>
        <w:rPr>
          <w:rFonts w:ascii="Dotum" w:eastAsia="Dotum" w:hAnsi="Dotum"/>
          <w:sz w:val="24"/>
        </w:rPr>
        <w:t>Senkou</w:t>
      </w:r>
      <w:proofErr w:type="spellEnd"/>
      <w:r>
        <w:rPr>
          <w:rFonts w:ascii="Dotum" w:eastAsia="Dotum" w:hAnsi="Dotum"/>
          <w:sz w:val="24"/>
        </w:rPr>
        <w:t xml:space="preserve"> Span B ist größer als </w:t>
      </w:r>
      <w:proofErr w:type="spellStart"/>
      <w:r>
        <w:rPr>
          <w:rFonts w:ascii="Dotum" w:eastAsia="Dotum" w:hAnsi="Dotum"/>
          <w:sz w:val="24"/>
        </w:rPr>
        <w:t>Senkou</w:t>
      </w:r>
      <w:proofErr w:type="spellEnd"/>
      <w:r>
        <w:rPr>
          <w:rFonts w:ascii="Dotum" w:eastAsia="Dotum" w:hAnsi="Dotum"/>
          <w:sz w:val="24"/>
        </w:rPr>
        <w:t xml:space="preserve"> Span A, günstig für Long-Trades</w:t>
      </w:r>
    </w:p>
    <w:p w:rsidR="0037397F" w:rsidRDefault="0037397F" w:rsidP="0037397F">
      <w:pPr>
        <w:rPr>
          <w:rFonts w:ascii="Dotum" w:eastAsia="Dotum" w:hAnsi="Dotum"/>
          <w:sz w:val="24"/>
        </w:rPr>
      </w:pPr>
      <w:r>
        <w:rPr>
          <w:rFonts w:ascii="Dotum" w:eastAsia="Dotum" w:hAnsi="Dotum"/>
          <w:sz w:val="24"/>
        </w:rPr>
        <w:t xml:space="preserve">Die Wolkenfarbe ist also Teil des </w:t>
      </w:r>
      <w:proofErr w:type="spellStart"/>
      <w:r>
        <w:rPr>
          <w:rFonts w:ascii="Dotum" w:eastAsia="Dotum" w:hAnsi="Dotum"/>
          <w:sz w:val="24"/>
        </w:rPr>
        <w:t>Ichimoku</w:t>
      </w:r>
      <w:proofErr w:type="spellEnd"/>
      <w:r>
        <w:rPr>
          <w:rFonts w:ascii="Dotum" w:eastAsia="Dotum" w:hAnsi="Dotum"/>
          <w:sz w:val="24"/>
        </w:rPr>
        <w:t xml:space="preserve"> </w:t>
      </w:r>
      <w:proofErr w:type="spellStart"/>
      <w:r>
        <w:rPr>
          <w:rFonts w:ascii="Dotum" w:eastAsia="Dotum" w:hAnsi="Dotum"/>
          <w:sz w:val="24"/>
        </w:rPr>
        <w:t>Kinko</w:t>
      </w:r>
      <w:proofErr w:type="spellEnd"/>
      <w:r>
        <w:rPr>
          <w:rFonts w:ascii="Dotum" w:eastAsia="Dotum" w:hAnsi="Dotum"/>
          <w:sz w:val="24"/>
        </w:rPr>
        <w:t xml:space="preserve"> </w:t>
      </w:r>
      <w:proofErr w:type="spellStart"/>
      <w:r>
        <w:rPr>
          <w:rFonts w:ascii="Dotum" w:eastAsia="Dotum" w:hAnsi="Dotum"/>
          <w:sz w:val="24"/>
        </w:rPr>
        <w:t>Hyo</w:t>
      </w:r>
      <w:proofErr w:type="spellEnd"/>
      <w:r>
        <w:rPr>
          <w:rFonts w:ascii="Dotum" w:eastAsia="Dotum" w:hAnsi="Dotum"/>
          <w:sz w:val="24"/>
        </w:rPr>
        <w:t>-Indikators.</w:t>
      </w:r>
      <w:r w:rsidR="00FD13F1" w:rsidRPr="00FD13F1">
        <w:rPr>
          <w:rFonts w:ascii="Dotum" w:eastAsia="Dotum" w:hAnsi="Dotum"/>
          <w:sz w:val="24"/>
        </w:rPr>
        <w:t xml:space="preserve"> </w:t>
      </w:r>
      <w:r w:rsidR="00FD13F1" w:rsidRPr="00E8490C">
        <w:rPr>
          <w:rFonts w:ascii="Dotum" w:eastAsia="Dotum" w:hAnsi="Dotum"/>
          <w:sz w:val="24"/>
        </w:rPr>
        <w:t xml:space="preserve">Der </w:t>
      </w:r>
      <w:proofErr w:type="spellStart"/>
      <w:r w:rsidR="00FD13F1" w:rsidRPr="00E8490C">
        <w:rPr>
          <w:rFonts w:ascii="Dotum" w:eastAsia="Dotum" w:hAnsi="Dotum"/>
          <w:sz w:val="24"/>
        </w:rPr>
        <w:t>Ichimoku</w:t>
      </w:r>
      <w:proofErr w:type="spellEnd"/>
      <w:r w:rsidR="00FD13F1" w:rsidRPr="00E8490C">
        <w:rPr>
          <w:rFonts w:ascii="Dotum" w:eastAsia="Dotum" w:hAnsi="Dotum"/>
          <w:sz w:val="24"/>
        </w:rPr>
        <w:t xml:space="preserve"> ist im Chartbild zu sehen als </w:t>
      </w:r>
      <w:r w:rsidR="00FD13F1">
        <w:rPr>
          <w:rFonts w:ascii="Dotum" w:eastAsia="Dotum" w:hAnsi="Dotum"/>
          <w:sz w:val="24"/>
        </w:rPr>
        <w:t>„</w:t>
      </w:r>
      <w:r w:rsidR="00FD13F1" w:rsidRPr="00E8490C">
        <w:rPr>
          <w:rFonts w:ascii="Dotum" w:eastAsia="Dotum" w:hAnsi="Dotum"/>
          <w:sz w:val="24"/>
        </w:rPr>
        <w:t>Wolke</w:t>
      </w:r>
      <w:r w:rsidR="00FD13F1">
        <w:rPr>
          <w:rFonts w:ascii="Dotum" w:eastAsia="Dotum" w:hAnsi="Dotum"/>
          <w:sz w:val="24"/>
        </w:rPr>
        <w:t>“</w:t>
      </w:r>
      <w:r w:rsidR="00FD13F1" w:rsidRPr="00E8490C">
        <w:rPr>
          <w:rFonts w:ascii="Dotum" w:eastAsia="Dotum" w:hAnsi="Dotum"/>
          <w:sz w:val="24"/>
        </w:rPr>
        <w:t xml:space="preserve"> und deren begleitende Durchschnittslinien</w:t>
      </w:r>
      <w:r w:rsidR="00FD13F1">
        <w:rPr>
          <w:rFonts w:ascii="Dotum" w:eastAsia="Dotum" w:hAnsi="Dotum"/>
          <w:sz w:val="24"/>
        </w:rPr>
        <w:t>.</w:t>
      </w:r>
    </w:p>
    <w:p w:rsidR="0037397F" w:rsidRPr="00053A7F" w:rsidRDefault="0037397F" w:rsidP="0037397F">
      <w:pPr>
        <w:rPr>
          <w:rFonts w:ascii="Dotum" w:eastAsia="Dotum" w:hAnsi="Dotum"/>
          <w:sz w:val="24"/>
        </w:rPr>
      </w:pPr>
      <w:proofErr w:type="spellStart"/>
      <w:r w:rsidRPr="00053A7F">
        <w:rPr>
          <w:rFonts w:ascii="Dotum" w:eastAsia="Dotum" w:hAnsi="Dotum"/>
          <w:sz w:val="24"/>
        </w:rPr>
        <w:t>Kumo</w:t>
      </w:r>
      <w:proofErr w:type="spellEnd"/>
      <w:r w:rsidRPr="00053A7F">
        <w:rPr>
          <w:rFonts w:ascii="Dotum" w:eastAsia="Dotum" w:hAnsi="Dotum"/>
          <w:sz w:val="24"/>
        </w:rPr>
        <w:t xml:space="preserve"> (</w:t>
      </w:r>
      <w:r w:rsidRPr="00053A7F">
        <w:rPr>
          <w:rFonts w:ascii="Dotum" w:eastAsia="Dotum" w:hAnsi="Dotum" w:cs="MS Gothic" w:hint="eastAsia"/>
          <w:sz w:val="24"/>
        </w:rPr>
        <w:t>雲</w:t>
      </w:r>
      <w:r w:rsidRPr="00053A7F">
        <w:rPr>
          <w:rFonts w:ascii="Dotum" w:eastAsia="Dotum" w:hAnsi="Dotum"/>
          <w:sz w:val="24"/>
        </w:rPr>
        <w:t xml:space="preserve">, wörtlich: Wolke) ist der Raum zwischen </w:t>
      </w:r>
      <w:proofErr w:type="spellStart"/>
      <w:r w:rsidRPr="00053A7F">
        <w:rPr>
          <w:rFonts w:ascii="Dotum" w:eastAsia="Dotum" w:hAnsi="Dotum"/>
          <w:sz w:val="24"/>
        </w:rPr>
        <w:t>Senkō</w:t>
      </w:r>
      <w:proofErr w:type="spellEnd"/>
      <w:r w:rsidRPr="00053A7F">
        <w:rPr>
          <w:rFonts w:ascii="Dotum" w:eastAsia="Dotum" w:hAnsi="Dotum"/>
          <w:sz w:val="24"/>
        </w:rPr>
        <w:t xml:space="preserve"> span A und B. Die Wolkenkanten identifizieren aktuelle und potenzielle zukünftige Unterstützungs- </w:t>
      </w:r>
      <w:r w:rsidRPr="00053A7F">
        <w:rPr>
          <w:rFonts w:ascii="Dotum" w:eastAsia="Dotum" w:hAnsi="Dotum"/>
          <w:sz w:val="24"/>
        </w:rPr>
        <w:lastRenderedPageBreak/>
        <w:t>und Widerstandspunkte.</w:t>
      </w:r>
      <w:r w:rsidR="00A322AE">
        <w:rPr>
          <w:rFonts w:ascii="Dotum" w:eastAsia="Dotum" w:hAnsi="Dotum"/>
          <w:sz w:val="24"/>
        </w:rPr>
        <w:t xml:space="preserve"> Je nachdem welcher Wert größer ist </w:t>
      </w:r>
      <w:r w:rsidR="00E25BB4">
        <w:rPr>
          <w:rFonts w:ascii="Dotum" w:eastAsia="Dotum" w:hAnsi="Dotum"/>
          <w:sz w:val="24"/>
        </w:rPr>
        <w:t xml:space="preserve">erscheint </w:t>
      </w:r>
      <w:r w:rsidR="00A322AE">
        <w:rPr>
          <w:rFonts w:ascii="Dotum" w:eastAsia="Dotum" w:hAnsi="Dotum"/>
          <w:sz w:val="24"/>
        </w:rPr>
        <w:t>die Wolke rot oder grün.</w:t>
      </w:r>
    </w:p>
    <w:p w:rsidR="003C53EA" w:rsidRPr="0037397F" w:rsidRDefault="003C53EA" w:rsidP="003C53EA">
      <w:pPr>
        <w:keepNext/>
        <w:keepLines/>
        <w:spacing w:before="480" w:after="0"/>
        <w:outlineLvl w:val="0"/>
        <w:rPr>
          <w:rFonts w:ascii="Dotum" w:eastAsia="Dotum" w:hAnsi="Dotum" w:cstheme="majorBidi"/>
          <w:b/>
          <w:bCs/>
          <w:color w:val="365F91" w:themeColor="accent1" w:themeShade="BF"/>
          <w:sz w:val="36"/>
          <w:szCs w:val="28"/>
        </w:rPr>
      </w:pPr>
      <w:bookmarkStart w:id="11" w:name="_Toc367625466"/>
      <w:bookmarkStart w:id="12" w:name="_Toc383269530"/>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 xml:space="preserve">vierte </w:t>
      </w:r>
      <w:r w:rsidRPr="0037397F">
        <w:rPr>
          <w:rFonts w:ascii="Dotum" w:eastAsia="Dotum" w:hAnsi="Dotum" w:cstheme="majorBidi"/>
          <w:b/>
          <w:bCs/>
          <w:color w:val="365F91" w:themeColor="accent1" w:themeShade="BF"/>
          <w:sz w:val="36"/>
          <w:szCs w:val="28"/>
        </w:rPr>
        <w:t xml:space="preserve">Reihe: </w:t>
      </w:r>
      <w:r w:rsidRPr="0037397F">
        <w:rPr>
          <w:rFonts w:ascii="Dotum" w:eastAsia="Dotum" w:hAnsi="Dotum" w:cstheme="majorBidi"/>
          <w:b/>
          <w:bCs/>
          <w:color w:val="365F91" w:themeColor="accent1" w:themeShade="BF"/>
          <w:sz w:val="36"/>
          <w:szCs w:val="28"/>
        </w:rPr>
        <w:tab/>
      </w:r>
      <w:r>
        <w:rPr>
          <w:rFonts w:ascii="Dotum" w:eastAsia="Dotum" w:hAnsi="Dotum" w:cstheme="majorBidi"/>
          <w:b/>
          <w:bCs/>
          <w:color w:val="365F91" w:themeColor="accent1" w:themeShade="BF"/>
          <w:sz w:val="36"/>
          <w:szCs w:val="28"/>
        </w:rPr>
        <w:tab/>
      </w:r>
      <w:r w:rsidRPr="0037397F">
        <w:rPr>
          <w:rFonts w:ascii="Dotum" w:eastAsia="Dotum" w:hAnsi="Dotum" w:cstheme="majorBidi"/>
          <w:b/>
          <w:bCs/>
          <w:color w:val="365F91" w:themeColor="accent1" w:themeShade="BF"/>
          <w:sz w:val="36"/>
          <w:szCs w:val="28"/>
        </w:rPr>
        <w:t>De</w:t>
      </w:r>
      <w:r>
        <w:rPr>
          <w:rFonts w:ascii="Dotum" w:eastAsia="Dotum" w:hAnsi="Dotum" w:cstheme="majorBidi"/>
          <w:b/>
          <w:bCs/>
          <w:color w:val="365F91" w:themeColor="accent1" w:themeShade="BF"/>
          <w:sz w:val="36"/>
          <w:szCs w:val="28"/>
        </w:rPr>
        <w:t>r</w:t>
      </w:r>
      <w:r w:rsidRPr="0037397F">
        <w:rPr>
          <w:rFonts w:ascii="Dotum" w:eastAsia="Dotum" w:hAnsi="Dotum" w:cstheme="majorBidi"/>
          <w:b/>
          <w:bCs/>
          <w:color w:val="365F91" w:themeColor="accent1" w:themeShade="BF"/>
          <w:sz w:val="36"/>
          <w:szCs w:val="28"/>
        </w:rPr>
        <w:t xml:space="preserve"> </w:t>
      </w:r>
      <w:r>
        <w:rPr>
          <w:rFonts w:ascii="Dotum" w:eastAsia="Dotum" w:hAnsi="Dotum" w:cstheme="majorBidi"/>
          <w:b/>
          <w:bCs/>
          <w:color w:val="365F91" w:themeColor="accent1" w:themeShade="BF"/>
          <w:sz w:val="36"/>
          <w:szCs w:val="28"/>
        </w:rPr>
        <w:t>Trendindikator</w:t>
      </w:r>
      <w:bookmarkEnd w:id="12"/>
    </w:p>
    <w:p w:rsidR="003C53EA" w:rsidRPr="003C53EA" w:rsidRDefault="003C53EA" w:rsidP="003C53EA">
      <w:pPr>
        <w:keepNext/>
        <w:keepLines/>
        <w:spacing w:before="200" w:after="0"/>
        <w:outlineLvl w:val="2"/>
        <w:rPr>
          <w:rFonts w:ascii="Dotum" w:eastAsia="Dotum" w:hAnsi="Dotum" w:cstheme="majorBidi"/>
          <w:bCs/>
          <w:color w:val="00B050"/>
          <w:sz w:val="24"/>
          <w:szCs w:val="24"/>
        </w:rPr>
      </w:pPr>
      <w:bookmarkStart w:id="13" w:name="_Toc383269531"/>
      <w:bookmarkEnd w:id="11"/>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 xml:space="preserve">Schwarz </w:t>
      </w:r>
      <w:r w:rsidR="00252BD3">
        <w:rPr>
          <w:rFonts w:ascii="Dotum" w:eastAsia="Dotum" w:hAnsi="Dotum" w:cstheme="majorBidi"/>
          <w:bCs/>
          <w:sz w:val="24"/>
          <w:szCs w:val="24"/>
        </w:rPr>
        <w:t xml:space="preserve"> </w:t>
      </w:r>
      <w:r w:rsidRPr="003C53EA">
        <w:rPr>
          <w:rFonts w:ascii="Dotum" w:eastAsia="Dotum" w:hAnsi="Dotum" w:cstheme="majorBidi"/>
          <w:bCs/>
          <w:sz w:val="24"/>
          <w:szCs w:val="24"/>
        </w:rPr>
        <w:t>und</w:t>
      </w:r>
      <w:r>
        <w:rPr>
          <w:rFonts w:ascii="Dotum" w:eastAsia="Dotum" w:hAnsi="Dotum" w:cstheme="majorBidi"/>
          <w:bCs/>
          <w:color w:val="FF0000"/>
          <w:sz w:val="24"/>
          <w:szCs w:val="24"/>
        </w:rPr>
        <w:t xml:space="preserve"> </w:t>
      </w:r>
      <w:r w:rsidR="00252BD3">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13"/>
    </w:p>
    <w:p w:rsidR="003C53EA" w:rsidRDefault="003C53EA" w:rsidP="003C53EA">
      <w:pPr>
        <w:keepNext/>
        <w:keepLines/>
        <w:spacing w:before="200" w:after="0"/>
        <w:outlineLvl w:val="2"/>
        <w:rPr>
          <w:rFonts w:ascii="Dotum" w:eastAsia="Dotum" w:hAnsi="Dotum" w:cstheme="majorBidi"/>
          <w:bCs/>
          <w:color w:val="4F81BD" w:themeColor="accent1"/>
          <w:sz w:val="24"/>
          <w:szCs w:val="24"/>
        </w:rPr>
      </w:pPr>
      <w:bookmarkStart w:id="14" w:name="_Toc383269532"/>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14"/>
    </w:p>
    <w:p w:rsidR="0037397F" w:rsidRDefault="0037397F" w:rsidP="0037397F">
      <w:pPr>
        <w:rPr>
          <w:rFonts w:ascii="Dotum" w:eastAsia="Dotum" w:hAnsi="Dotum"/>
          <w:sz w:val="24"/>
        </w:rPr>
      </w:pPr>
      <w:r w:rsidRPr="001C7820">
        <w:rPr>
          <w:rFonts w:ascii="Dotum" w:eastAsia="Dotum" w:hAnsi="Dotum"/>
          <w:sz w:val="24"/>
        </w:rPr>
        <w:t xml:space="preserve">Punktefarben:  grün = </w:t>
      </w:r>
      <w:proofErr w:type="spellStart"/>
      <w:r w:rsidRPr="001C7820">
        <w:rPr>
          <w:rFonts w:ascii="Dotum" w:eastAsia="Dotum" w:hAnsi="Dotum"/>
          <w:sz w:val="24"/>
        </w:rPr>
        <w:t>long</w:t>
      </w:r>
      <w:proofErr w:type="spellEnd"/>
      <w:r w:rsidRPr="001C7820">
        <w:rPr>
          <w:rFonts w:ascii="Dotum" w:eastAsia="Dotum" w:hAnsi="Dotum"/>
          <w:sz w:val="24"/>
        </w:rPr>
        <w:t xml:space="preserve">, </w:t>
      </w:r>
      <w:r>
        <w:rPr>
          <w:rFonts w:ascii="Dotum" w:eastAsia="Dotum" w:hAnsi="Dotum"/>
          <w:sz w:val="24"/>
        </w:rPr>
        <w:t xml:space="preserve">  </w:t>
      </w:r>
      <w:r w:rsidRPr="001C7820">
        <w:rPr>
          <w:rFonts w:ascii="Dotum" w:eastAsia="Dotum" w:hAnsi="Dotum"/>
          <w:sz w:val="24"/>
        </w:rPr>
        <w:t>schwarz = neutral</w:t>
      </w:r>
      <w:r>
        <w:rPr>
          <w:rFonts w:ascii="Dotum" w:eastAsia="Dotum" w:hAnsi="Dotum"/>
          <w:sz w:val="24"/>
        </w:rPr>
        <w:t xml:space="preserve">,  </w:t>
      </w:r>
      <w:r w:rsidRPr="001C7820">
        <w:rPr>
          <w:rFonts w:ascii="Dotum" w:eastAsia="Dotum" w:hAnsi="Dotum"/>
          <w:sz w:val="24"/>
        </w:rPr>
        <w:t xml:space="preserve"> rot = </w:t>
      </w:r>
      <w:proofErr w:type="spellStart"/>
      <w:r w:rsidRPr="001C7820">
        <w:rPr>
          <w:rFonts w:ascii="Dotum" w:eastAsia="Dotum" w:hAnsi="Dotum"/>
          <w:sz w:val="24"/>
        </w:rPr>
        <w:t>short</w:t>
      </w:r>
      <w:proofErr w:type="spellEnd"/>
    </w:p>
    <w:p w:rsidR="0037397F" w:rsidRDefault="0037397F" w:rsidP="0037397F">
      <w:pPr>
        <w:rPr>
          <w:rFonts w:ascii="Dotum" w:eastAsia="Dotum" w:hAnsi="Dotum"/>
          <w:sz w:val="24"/>
        </w:rPr>
      </w:pPr>
      <w:r w:rsidRPr="001C7820">
        <w:rPr>
          <w:rFonts w:ascii="Dotum" w:eastAsia="Dotum" w:hAnsi="Dotum"/>
          <w:sz w:val="24"/>
        </w:rPr>
        <w:t xml:space="preserve">Der Ursprung des Trendindikators liegt im </w:t>
      </w:r>
      <w:proofErr w:type="spellStart"/>
      <w:r w:rsidRPr="001C7820">
        <w:rPr>
          <w:rFonts w:ascii="Dotum" w:eastAsia="Dotum" w:hAnsi="Dotum"/>
          <w:sz w:val="24"/>
        </w:rPr>
        <w:t>Revelator</w:t>
      </w:r>
      <w:proofErr w:type="spellEnd"/>
      <w:r w:rsidRPr="001C7820">
        <w:rPr>
          <w:rFonts w:ascii="Dotum" w:eastAsia="Dotum" w:hAnsi="Dotum"/>
          <w:sz w:val="24"/>
        </w:rPr>
        <w:t xml:space="preserve">. </w:t>
      </w:r>
      <w:r>
        <w:rPr>
          <w:rFonts w:ascii="Dotum" w:eastAsia="Dotum" w:hAnsi="Dotum"/>
          <w:sz w:val="24"/>
        </w:rPr>
        <w:t xml:space="preserve">Er </w:t>
      </w:r>
      <w:r w:rsidRPr="001C7820">
        <w:rPr>
          <w:rFonts w:ascii="Dotum" w:eastAsia="Dotum" w:hAnsi="Dotum"/>
          <w:sz w:val="24"/>
        </w:rPr>
        <w:t xml:space="preserve">erkennt in einem Abwärtstrend wenn der Verkaufsdruck </w:t>
      </w:r>
      <w:proofErr w:type="spellStart"/>
      <w:r w:rsidRPr="001C7820">
        <w:rPr>
          <w:rFonts w:ascii="Dotum" w:eastAsia="Dotum" w:hAnsi="Dotum"/>
          <w:sz w:val="24"/>
        </w:rPr>
        <w:t>nachläßt</w:t>
      </w:r>
      <w:proofErr w:type="spellEnd"/>
      <w:r w:rsidRPr="001C7820">
        <w:rPr>
          <w:rFonts w:ascii="Dotum" w:eastAsia="Dotum" w:hAnsi="Dotum"/>
          <w:sz w:val="24"/>
        </w:rPr>
        <w:t xml:space="preserve"> und wechselt </w:t>
      </w:r>
      <w:r w:rsidR="00252BD3">
        <w:rPr>
          <w:rFonts w:ascii="Dotum" w:eastAsia="Dotum" w:hAnsi="Dotum"/>
          <w:sz w:val="24"/>
        </w:rPr>
        <w:t xml:space="preserve">sofort </w:t>
      </w:r>
      <w:r w:rsidRPr="001C7820">
        <w:rPr>
          <w:rFonts w:ascii="Dotum" w:eastAsia="Dotum" w:hAnsi="Dotum"/>
          <w:sz w:val="24"/>
        </w:rPr>
        <w:t xml:space="preserve">von </w:t>
      </w:r>
      <w:proofErr w:type="spellStart"/>
      <w:r w:rsidRPr="001C7820">
        <w:rPr>
          <w:rFonts w:ascii="Dotum" w:eastAsia="Dotum" w:hAnsi="Dotum"/>
          <w:sz w:val="24"/>
        </w:rPr>
        <w:t>rot</w:t>
      </w:r>
      <w:proofErr w:type="spellEnd"/>
      <w:r w:rsidRPr="001C7820">
        <w:rPr>
          <w:rFonts w:ascii="Dotum" w:eastAsia="Dotum" w:hAnsi="Dotum"/>
          <w:sz w:val="24"/>
        </w:rPr>
        <w:t xml:space="preserve"> auf schwarz (= neutral). Wechselt der Indikator anhaltend von </w:t>
      </w:r>
      <w:proofErr w:type="spellStart"/>
      <w:r w:rsidRPr="001C7820">
        <w:rPr>
          <w:rFonts w:ascii="Dotum" w:eastAsia="Dotum" w:hAnsi="Dotum"/>
          <w:sz w:val="24"/>
        </w:rPr>
        <w:t>rot</w:t>
      </w:r>
      <w:proofErr w:type="spellEnd"/>
      <w:r w:rsidRPr="001C7820">
        <w:rPr>
          <w:rFonts w:ascii="Dotum" w:eastAsia="Dotum" w:hAnsi="Dotum"/>
          <w:sz w:val="24"/>
        </w:rPr>
        <w:t xml:space="preserve"> auf schwarz, rot, schwarz bei roter Wolkenfarbe, dann zeigt er einen Abwärtstrend </w:t>
      </w:r>
      <w:r>
        <w:rPr>
          <w:rFonts w:ascii="Dotum" w:eastAsia="Dotum" w:hAnsi="Dotum"/>
          <w:sz w:val="24"/>
        </w:rPr>
        <w:t xml:space="preserve">an </w:t>
      </w:r>
      <w:r w:rsidRPr="001C7820">
        <w:rPr>
          <w:rFonts w:ascii="Dotum" w:eastAsia="Dotum" w:hAnsi="Dotum"/>
          <w:sz w:val="24"/>
        </w:rPr>
        <w:t>der weiter läuft. Erst wenn er auf grün umspringt hat der Trend gewechselt.</w:t>
      </w:r>
      <w:r w:rsidR="000D368F">
        <w:rPr>
          <w:rFonts w:ascii="Dotum" w:eastAsia="Dotum" w:hAnsi="Dotum"/>
          <w:sz w:val="24"/>
        </w:rPr>
        <w:t xml:space="preserve"> Danach kann noch ein Tief auftreten um eine kleine Falle auszubilden, anschließend </w:t>
      </w:r>
      <w:r w:rsidR="00252BD3">
        <w:rPr>
          <w:rFonts w:ascii="Dotum" w:eastAsia="Dotum" w:hAnsi="Dotum"/>
          <w:sz w:val="24"/>
        </w:rPr>
        <w:t xml:space="preserve">aber </w:t>
      </w:r>
      <w:r w:rsidR="000D368F">
        <w:rPr>
          <w:rFonts w:ascii="Dotum" w:eastAsia="Dotum" w:hAnsi="Dotum"/>
          <w:sz w:val="24"/>
        </w:rPr>
        <w:t>ist der Trendwechsel sehr wahrscheinlich.</w:t>
      </w:r>
    </w:p>
    <w:p w:rsidR="00F81E63" w:rsidRDefault="00F81E63" w:rsidP="0037397F">
      <w:pPr>
        <w:spacing w:before="100" w:beforeAutospacing="1" w:after="100" w:afterAutospacing="1" w:line="240" w:lineRule="auto"/>
        <w:rPr>
          <w:rFonts w:ascii="Dotum" w:eastAsia="Dotum" w:hAnsi="Dotum" w:cs="Arial"/>
          <w:color w:val="000000"/>
          <w:sz w:val="24"/>
          <w:szCs w:val="17"/>
        </w:rPr>
      </w:pPr>
      <w:r w:rsidRPr="00F81E63">
        <w:rPr>
          <w:rFonts w:ascii="Dotum" w:eastAsia="Dotum" w:hAnsi="Dotum" w:cs="Arial"/>
          <w:color w:val="000000"/>
          <w:sz w:val="24"/>
          <w:szCs w:val="17"/>
        </w:rPr>
        <w:t xml:space="preserve">Im DAX Future Stundenchart lässt sich sehr deutlich erkennen, dass die herkömmliche </w:t>
      </w:r>
      <w:proofErr w:type="spellStart"/>
      <w:r w:rsidRPr="00F81E63">
        <w:rPr>
          <w:rFonts w:ascii="Dotum" w:eastAsia="Dotum" w:hAnsi="Dotum" w:cs="Arial"/>
          <w:color w:val="000000"/>
          <w:sz w:val="24"/>
          <w:szCs w:val="17"/>
        </w:rPr>
        <w:t>Ichimoku</w:t>
      </w:r>
      <w:proofErr w:type="spellEnd"/>
      <w:r w:rsidRPr="00F81E63">
        <w:rPr>
          <w:rFonts w:ascii="Dotum" w:eastAsia="Dotum" w:hAnsi="Dotum" w:cs="Arial"/>
          <w:color w:val="000000"/>
          <w:sz w:val="24"/>
          <w:szCs w:val="17"/>
        </w:rPr>
        <w:t xml:space="preserve"> Wolke viel zu träge ist um einen oberen Wendepunkt zu erwischen. Der neue und zugleich schnellste Trendindikator der Galaxie wechselt aber sehr früh auf schwarz und erlaubt es dann Shortsignale zu handeln, also in diesem Fall den orangen Punkt im Hoch. "Früher" durften wir den orangen Punkt nicht handeln, weil die Wolke grün war und wir nur unter der roten Wolke Shortsignale handeln durften. An diesem Beispiel wird di</w:t>
      </w:r>
      <w:r w:rsidR="00E25BB4">
        <w:rPr>
          <w:rFonts w:ascii="Dotum" w:eastAsia="Dotum" w:hAnsi="Dotum" w:cs="Arial"/>
          <w:color w:val="000000"/>
          <w:sz w:val="24"/>
          <w:szCs w:val="17"/>
        </w:rPr>
        <w:t xml:space="preserve">e Effektivität des "neuen" </w:t>
      </w:r>
      <w:proofErr w:type="spellStart"/>
      <w:r w:rsidR="00E25BB4">
        <w:rPr>
          <w:rFonts w:ascii="Dotum" w:eastAsia="Dotum" w:hAnsi="Dotum" w:cs="Arial"/>
          <w:color w:val="000000"/>
          <w:sz w:val="24"/>
          <w:szCs w:val="17"/>
        </w:rPr>
        <w:t>Croc</w:t>
      </w:r>
      <w:proofErr w:type="spellEnd"/>
      <w:r w:rsidRPr="00F81E63">
        <w:rPr>
          <w:rFonts w:ascii="Dotum" w:eastAsia="Dotum" w:hAnsi="Dotum" w:cs="Arial"/>
          <w:color w:val="000000"/>
          <w:sz w:val="24"/>
          <w:szCs w:val="17"/>
        </w:rPr>
        <w:t xml:space="preserve"> sehr deutlich untermauert.</w:t>
      </w:r>
    </w:p>
    <w:p w:rsidR="00F81E63" w:rsidRDefault="00F81E63" w:rsidP="0037397F">
      <w:pPr>
        <w:spacing w:before="100" w:beforeAutospacing="1" w:after="100" w:afterAutospacing="1" w:line="240" w:lineRule="auto"/>
        <w:rPr>
          <w:rFonts w:ascii="Dotum" w:eastAsia="Dotum" w:hAnsi="Dotum" w:cs="Arial"/>
          <w:color w:val="000000"/>
          <w:sz w:val="24"/>
          <w:szCs w:val="17"/>
        </w:rPr>
      </w:pPr>
      <w:r>
        <w:rPr>
          <w:rFonts w:ascii="DINComp" w:hAnsi="DINComp"/>
          <w:noProof/>
          <w:color w:val="000000"/>
          <w:sz w:val="18"/>
          <w:szCs w:val="18"/>
          <w:lang w:eastAsia="de-DE"/>
        </w:rPr>
        <w:drawing>
          <wp:inline distT="0" distB="0" distL="0" distR="0" wp14:anchorId="15E9D726" wp14:editId="67D212BA">
            <wp:extent cx="5760720" cy="2944572"/>
            <wp:effectExtent l="0" t="0" r="0" b="8255"/>
            <wp:docPr id="2" name="Bild 1" descr="http://img.godmode-trader.de/charts/30/2013/12/12roco0412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2/12roco04122013.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944572"/>
                    </a:xfrm>
                    <a:prstGeom prst="rect">
                      <a:avLst/>
                    </a:prstGeom>
                    <a:noFill/>
                    <a:ln>
                      <a:noFill/>
                    </a:ln>
                  </pic:spPr>
                </pic:pic>
              </a:graphicData>
            </a:graphic>
          </wp:inline>
        </w:drawing>
      </w:r>
    </w:p>
    <w:p w:rsidR="00F81E63" w:rsidRPr="00CB3F45" w:rsidRDefault="000E507A" w:rsidP="0037397F">
      <w:pPr>
        <w:spacing w:before="100" w:beforeAutospacing="1" w:after="100" w:afterAutospacing="1" w:line="240" w:lineRule="auto"/>
        <w:rPr>
          <w:rFonts w:ascii="Dotum" w:eastAsia="Dotum" w:hAnsi="Dotum" w:cs="Arial"/>
          <w:color w:val="000000"/>
          <w:szCs w:val="17"/>
        </w:rPr>
      </w:pPr>
      <w:hyperlink r:id="rId12" w:history="1">
        <w:r w:rsidR="00F81E63" w:rsidRPr="00CB3F45">
          <w:rPr>
            <w:rStyle w:val="Hyperlink"/>
            <w:rFonts w:ascii="Dotum" w:eastAsia="Dotum" w:hAnsi="Dotum" w:cs="Arial"/>
            <w:szCs w:val="17"/>
          </w:rPr>
          <w:t>http://img.godmode-trader.de/charts/30/2013/12/12roco04122013.GIF</w:t>
        </w:r>
      </w:hyperlink>
    </w:p>
    <w:p w:rsidR="0048601A" w:rsidRDefault="0037397F" w:rsidP="00BD7BA0">
      <w:pPr>
        <w:spacing w:before="100" w:beforeAutospacing="1" w:after="100" w:afterAutospacing="1" w:line="240" w:lineRule="auto"/>
        <w:rPr>
          <w:rFonts w:ascii="Dotum" w:eastAsia="Dotum" w:hAnsi="Dotum" w:cs="Arial"/>
          <w:color w:val="000000"/>
          <w:sz w:val="24"/>
          <w:szCs w:val="17"/>
        </w:rPr>
      </w:pPr>
      <w:r w:rsidRPr="00BD7BA0">
        <w:rPr>
          <w:rFonts w:ascii="Dotum" w:eastAsia="Dotum" w:hAnsi="Dotum" w:cs="Arial"/>
          <w:color w:val="000000"/>
          <w:sz w:val="24"/>
          <w:szCs w:val="17"/>
        </w:rPr>
        <w:lastRenderedPageBreak/>
        <w:t xml:space="preserve">Bei einem roten Trend sollte man komplett auf </w:t>
      </w:r>
      <w:proofErr w:type="spellStart"/>
      <w:r w:rsidRPr="00BD7BA0">
        <w:rPr>
          <w:rFonts w:ascii="Dotum" w:eastAsia="Dotum" w:hAnsi="Dotum" w:cs="Arial"/>
          <w:color w:val="000000"/>
          <w:sz w:val="24"/>
          <w:szCs w:val="17"/>
        </w:rPr>
        <w:t>Longsignale</w:t>
      </w:r>
      <w:proofErr w:type="spellEnd"/>
      <w:r w:rsidRPr="00BD7BA0">
        <w:rPr>
          <w:rFonts w:ascii="Dotum" w:eastAsia="Dotum" w:hAnsi="Dotum" w:cs="Arial"/>
          <w:color w:val="000000"/>
          <w:sz w:val="24"/>
          <w:szCs w:val="17"/>
        </w:rPr>
        <w:t xml:space="preserve"> verzichten, wenn die Kurse dann auch noch unter der Wolke (Farbe egal) sind. Ausnahmen bestätigen sicher die Regel, aber es gibt dann auch noch viele andere ICE Möglichkeiten, um nach einem Wendepunkt aktiv zu werden. </w:t>
      </w:r>
    </w:p>
    <w:p w:rsidR="00BD7BA0" w:rsidRDefault="00BD7BA0" w:rsidP="0048601A">
      <w:pPr>
        <w:spacing w:before="100" w:beforeAutospacing="1" w:after="100" w:afterAutospacing="1" w:line="240" w:lineRule="auto"/>
        <w:ind w:firstLine="708"/>
        <w:rPr>
          <w:rFonts w:ascii="Dotum" w:eastAsia="Dotum" w:hAnsi="Dotum" w:cs="Arial"/>
          <w:color w:val="000000"/>
          <w:sz w:val="24"/>
          <w:szCs w:val="17"/>
        </w:rPr>
      </w:pPr>
      <w:r w:rsidRPr="0048601A">
        <w:rPr>
          <w:rFonts w:ascii="Dotum" w:eastAsia="Dotum" w:hAnsi="Dotum" w:cs="Arial"/>
          <w:color w:val="000000"/>
          <w:sz w:val="2"/>
          <w:szCs w:val="17"/>
        </w:rPr>
        <w:br/>
      </w:r>
      <w:r w:rsidR="0037397F" w:rsidRPr="00BD7BA0">
        <w:rPr>
          <w:rFonts w:ascii="Dotum" w:eastAsia="Dotum" w:hAnsi="Dotum" w:cs="Arial"/>
          <w:color w:val="000000"/>
          <w:sz w:val="24"/>
          <w:szCs w:val="17"/>
        </w:rPr>
        <w:t xml:space="preserve">Bei einem grünen Trend sollte man dann entsprechend auch auf Shortsignale verzichten. </w:t>
      </w:r>
      <w:r w:rsidR="0048601A">
        <w:rPr>
          <w:rFonts w:ascii="Dotum" w:eastAsia="Dotum" w:hAnsi="Dotum" w:cs="Arial"/>
          <w:color w:val="000000"/>
          <w:sz w:val="24"/>
          <w:szCs w:val="17"/>
        </w:rPr>
        <w:t xml:space="preserve">Anders formuliert: </w:t>
      </w:r>
      <w:r w:rsidRPr="00BD7BA0">
        <w:rPr>
          <w:rFonts w:ascii="Dotum" w:eastAsia="Dotum" w:hAnsi="Dotum" w:cs="Arial"/>
          <w:color w:val="000000"/>
          <w:sz w:val="24"/>
          <w:szCs w:val="17"/>
        </w:rPr>
        <w:t xml:space="preserve">Solange der Trendindikator grün ist sollte man als Trendtrader </w:t>
      </w:r>
      <w:r>
        <w:rPr>
          <w:rFonts w:ascii="Dotum" w:eastAsia="Dotum" w:hAnsi="Dotum" w:cs="Arial"/>
          <w:color w:val="000000"/>
          <w:sz w:val="24"/>
          <w:szCs w:val="17"/>
        </w:rPr>
        <w:t xml:space="preserve">nicht </w:t>
      </w:r>
      <w:proofErr w:type="spellStart"/>
      <w:r w:rsidRPr="00BD7BA0">
        <w:rPr>
          <w:rFonts w:ascii="Dotum" w:eastAsia="Dotum" w:hAnsi="Dotum" w:cs="Arial"/>
          <w:color w:val="000000"/>
          <w:sz w:val="24"/>
          <w:szCs w:val="17"/>
        </w:rPr>
        <w:t>shorten</w:t>
      </w:r>
      <w:proofErr w:type="spellEnd"/>
      <w:r w:rsidRPr="00BD7BA0">
        <w:rPr>
          <w:rFonts w:ascii="Dotum" w:eastAsia="Dotum" w:hAnsi="Dotum" w:cs="Arial"/>
          <w:color w:val="000000"/>
          <w:sz w:val="24"/>
          <w:szCs w:val="17"/>
        </w:rPr>
        <w:t>. Erst ab mindestens schwarzem Trendindikator kann man so etwas machen.</w:t>
      </w:r>
      <w:r>
        <w:rPr>
          <w:rFonts w:ascii="Dotum" w:eastAsia="Dotum" w:hAnsi="Dotum" w:cs="Arial"/>
          <w:color w:val="000000"/>
          <w:sz w:val="24"/>
          <w:szCs w:val="17"/>
        </w:rPr>
        <w:t xml:space="preserve"> </w:t>
      </w:r>
    </w:p>
    <w:p w:rsidR="00AD2ACD" w:rsidRDefault="00BD7BA0" w:rsidP="00BD7BA0">
      <w:pPr>
        <w:spacing w:before="100" w:beforeAutospacing="1" w:after="100" w:afterAutospacing="1" w:line="240" w:lineRule="auto"/>
        <w:rPr>
          <w:rFonts w:ascii="Dotum" w:eastAsia="Dotum" w:hAnsi="Dotum" w:cs="Arial"/>
          <w:color w:val="000000"/>
          <w:sz w:val="24"/>
          <w:szCs w:val="17"/>
        </w:rPr>
      </w:pPr>
      <w:r w:rsidRPr="00BD7BA0">
        <w:rPr>
          <w:rFonts w:ascii="Dotum" w:eastAsia="Dotum" w:hAnsi="Dotum" w:cs="Arial"/>
          <w:color w:val="000000"/>
          <w:sz w:val="24"/>
          <w:szCs w:val="17"/>
        </w:rPr>
        <w:t>Ein</w:t>
      </w:r>
      <w:r w:rsidR="00AD2ACD">
        <w:rPr>
          <w:rFonts w:ascii="Dotum" w:eastAsia="Dotum" w:hAnsi="Dotum" w:cs="Arial"/>
          <w:color w:val="000000"/>
          <w:sz w:val="24"/>
          <w:szCs w:val="17"/>
        </w:rPr>
        <w:t xml:space="preserve"> weiteres </w:t>
      </w:r>
      <w:r w:rsidRPr="00BD7BA0">
        <w:rPr>
          <w:rFonts w:ascii="Dotum" w:eastAsia="Dotum" w:hAnsi="Dotum" w:cs="Arial"/>
          <w:color w:val="000000"/>
          <w:sz w:val="24"/>
          <w:szCs w:val="17"/>
        </w:rPr>
        <w:t>Beispiel:</w:t>
      </w:r>
      <w:r w:rsidRPr="00BD7BA0">
        <w:rPr>
          <w:rFonts w:ascii="Dotum" w:eastAsia="Dotum" w:hAnsi="Dotum" w:cs="Arial"/>
          <w:color w:val="000000"/>
          <w:sz w:val="24"/>
          <w:szCs w:val="17"/>
        </w:rPr>
        <w:br/>
        <w:t>Ein simpler Wolkenausbruch besitzt in der Regel e</w:t>
      </w:r>
      <w:r>
        <w:rPr>
          <w:rFonts w:ascii="Dotum" w:eastAsia="Dotum" w:hAnsi="Dotum" w:cs="Arial"/>
          <w:color w:val="000000"/>
          <w:sz w:val="24"/>
          <w:szCs w:val="17"/>
        </w:rPr>
        <w:t>ine bescheidene Trefferquote.</w:t>
      </w:r>
      <w:r>
        <w:rPr>
          <w:rFonts w:ascii="Dotum" w:eastAsia="Dotum" w:hAnsi="Dotum" w:cs="Arial"/>
          <w:color w:val="000000"/>
          <w:sz w:val="24"/>
          <w:szCs w:val="17"/>
        </w:rPr>
        <w:br/>
      </w:r>
      <w:r w:rsidRPr="00BD7BA0">
        <w:rPr>
          <w:rFonts w:ascii="Dotum" w:eastAsia="Dotum" w:hAnsi="Dotum" w:cs="Arial"/>
          <w:color w:val="000000"/>
          <w:sz w:val="24"/>
          <w:szCs w:val="17"/>
        </w:rPr>
        <w:t xml:space="preserve">Ist der Trendinkator rot, dann sollte man beispielsweise auf gar keinen Fall einen </w:t>
      </w:r>
      <w:proofErr w:type="spellStart"/>
      <w:r w:rsidRPr="00BD7BA0">
        <w:rPr>
          <w:rFonts w:ascii="Dotum" w:eastAsia="Dotum" w:hAnsi="Dotum" w:cs="Arial"/>
          <w:color w:val="000000"/>
          <w:sz w:val="24"/>
          <w:szCs w:val="17"/>
        </w:rPr>
        <w:t>bul</w:t>
      </w:r>
      <w:r>
        <w:rPr>
          <w:rFonts w:ascii="Dotum" w:eastAsia="Dotum" w:hAnsi="Dotum" w:cs="Arial"/>
          <w:color w:val="000000"/>
          <w:sz w:val="24"/>
          <w:szCs w:val="17"/>
        </w:rPr>
        <w:t>lischen</w:t>
      </w:r>
      <w:proofErr w:type="spellEnd"/>
      <w:r>
        <w:rPr>
          <w:rFonts w:ascii="Dotum" w:eastAsia="Dotum" w:hAnsi="Dotum" w:cs="Arial"/>
          <w:color w:val="000000"/>
          <w:sz w:val="24"/>
          <w:szCs w:val="17"/>
        </w:rPr>
        <w:t xml:space="preserve"> Wolkenausbruch </w:t>
      </w:r>
      <w:proofErr w:type="spellStart"/>
      <w:r>
        <w:rPr>
          <w:rFonts w:ascii="Dotum" w:eastAsia="Dotum" w:hAnsi="Dotum" w:cs="Arial"/>
          <w:color w:val="000000"/>
          <w:sz w:val="24"/>
          <w:szCs w:val="17"/>
        </w:rPr>
        <w:t>traden</w:t>
      </w:r>
      <w:proofErr w:type="spellEnd"/>
      <w:r>
        <w:rPr>
          <w:rFonts w:ascii="Dotum" w:eastAsia="Dotum" w:hAnsi="Dotum" w:cs="Arial"/>
          <w:color w:val="000000"/>
          <w:sz w:val="24"/>
          <w:szCs w:val="17"/>
        </w:rPr>
        <w:t>.</w:t>
      </w:r>
      <w:r>
        <w:rPr>
          <w:rFonts w:ascii="Dotum" w:eastAsia="Dotum" w:hAnsi="Dotum" w:cs="Arial"/>
          <w:color w:val="000000"/>
          <w:sz w:val="24"/>
          <w:szCs w:val="17"/>
        </w:rPr>
        <w:br/>
        <w:t>S</w:t>
      </w:r>
      <w:r w:rsidRPr="00BD7BA0">
        <w:rPr>
          <w:rFonts w:ascii="Dotum" w:eastAsia="Dotum" w:hAnsi="Dotum" w:cs="Arial"/>
          <w:color w:val="000000"/>
          <w:sz w:val="24"/>
          <w:szCs w:val="17"/>
        </w:rPr>
        <w:t>pringt der Trend auf schwarz, kann man dann selbst einen Wolkenausbruch handeln, wobei im Optimalfall die Wolke grün sein sollte.</w:t>
      </w:r>
    </w:p>
    <w:p w:rsidR="000D18B8" w:rsidRPr="000D18B8" w:rsidRDefault="00BD7BA0" w:rsidP="000D18B8">
      <w:pPr>
        <w:spacing w:before="100" w:beforeAutospacing="1" w:after="100" w:afterAutospacing="1" w:line="240" w:lineRule="auto"/>
        <w:rPr>
          <w:rFonts w:ascii="Dotum" w:eastAsia="Dotum" w:hAnsi="Dotum" w:cs="Arial"/>
          <w:color w:val="000000"/>
          <w:sz w:val="24"/>
          <w:szCs w:val="17"/>
        </w:rPr>
      </w:pPr>
      <w:r>
        <w:rPr>
          <w:rFonts w:ascii="Dotum" w:eastAsia="Dotum" w:hAnsi="Dotum" w:cs="Arial"/>
          <w:color w:val="000000"/>
          <w:sz w:val="24"/>
          <w:szCs w:val="17"/>
        </w:rPr>
        <w:t>E</w:t>
      </w:r>
      <w:r w:rsidRPr="00BD7BA0">
        <w:rPr>
          <w:rFonts w:ascii="Dotum" w:eastAsia="Dotum" w:hAnsi="Dotum" w:cs="Arial"/>
          <w:color w:val="000000"/>
          <w:sz w:val="24"/>
          <w:szCs w:val="17"/>
        </w:rPr>
        <w:t>in rote</w:t>
      </w:r>
      <w:r>
        <w:rPr>
          <w:rFonts w:ascii="Dotum" w:eastAsia="Dotum" w:hAnsi="Dotum" w:cs="Arial"/>
          <w:color w:val="000000"/>
          <w:sz w:val="24"/>
          <w:szCs w:val="17"/>
        </w:rPr>
        <w:t>r</w:t>
      </w:r>
      <w:r w:rsidRPr="00BD7BA0">
        <w:rPr>
          <w:rFonts w:ascii="Dotum" w:eastAsia="Dotum" w:hAnsi="Dotum" w:cs="Arial"/>
          <w:color w:val="000000"/>
          <w:sz w:val="24"/>
          <w:szCs w:val="17"/>
        </w:rPr>
        <w:t xml:space="preserve"> Trend bei grüner Wolke </w:t>
      </w:r>
      <w:r>
        <w:rPr>
          <w:rFonts w:ascii="Dotum" w:eastAsia="Dotum" w:hAnsi="Dotum" w:cs="Arial"/>
          <w:color w:val="000000"/>
          <w:sz w:val="24"/>
          <w:szCs w:val="17"/>
        </w:rPr>
        <w:t xml:space="preserve">zeigt </w:t>
      </w:r>
      <w:r w:rsidRPr="00BD7BA0">
        <w:rPr>
          <w:rFonts w:ascii="Dotum" w:eastAsia="Dotum" w:hAnsi="Dotum" w:cs="Arial"/>
          <w:color w:val="000000"/>
          <w:sz w:val="24"/>
          <w:szCs w:val="17"/>
        </w:rPr>
        <w:t>ein</w:t>
      </w:r>
      <w:r>
        <w:rPr>
          <w:rFonts w:ascii="Dotum" w:eastAsia="Dotum" w:hAnsi="Dotum" w:cs="Arial"/>
          <w:color w:val="000000"/>
          <w:sz w:val="24"/>
          <w:szCs w:val="17"/>
        </w:rPr>
        <w:t>en</w:t>
      </w:r>
      <w:r w:rsidRPr="00BD7BA0">
        <w:rPr>
          <w:rFonts w:ascii="Dotum" w:eastAsia="Dotum" w:hAnsi="Dotum" w:cs="Arial"/>
          <w:color w:val="000000"/>
          <w:sz w:val="24"/>
          <w:szCs w:val="17"/>
        </w:rPr>
        <w:t xml:space="preserve"> Erschöpfungszustand der Bären </w:t>
      </w:r>
      <w:r>
        <w:rPr>
          <w:rFonts w:ascii="Dotum" w:eastAsia="Dotum" w:hAnsi="Dotum" w:cs="Arial"/>
          <w:color w:val="000000"/>
          <w:sz w:val="24"/>
          <w:szCs w:val="17"/>
        </w:rPr>
        <w:t>an.</w:t>
      </w:r>
      <w:r w:rsidR="0048601A" w:rsidRPr="000D18B8">
        <w:rPr>
          <w:rFonts w:ascii="Dotum" w:eastAsia="Dotum" w:hAnsi="Dotum" w:cs="Arial"/>
          <w:color w:val="000000"/>
          <w:sz w:val="24"/>
          <w:szCs w:val="17"/>
        </w:rPr>
        <w:t xml:space="preserve"> </w:t>
      </w:r>
      <w:r w:rsidR="000D18B8" w:rsidRPr="000D18B8">
        <w:rPr>
          <w:rFonts w:ascii="Dotum" w:eastAsia="Dotum" w:hAnsi="Dotum" w:cs="Arial"/>
          <w:color w:val="000000"/>
          <w:sz w:val="24"/>
          <w:szCs w:val="17"/>
        </w:rPr>
        <w:t>(I)</w:t>
      </w:r>
      <w:proofErr w:type="spellStart"/>
      <w:r w:rsidR="000D18B8" w:rsidRPr="000D18B8">
        <w:rPr>
          <w:rFonts w:ascii="Dotum" w:eastAsia="Dotum" w:hAnsi="Dotum" w:cs="Arial"/>
          <w:color w:val="000000"/>
          <w:sz w:val="24"/>
          <w:szCs w:val="17"/>
        </w:rPr>
        <w:t>chimoku</w:t>
      </w:r>
      <w:proofErr w:type="spellEnd"/>
      <w:r w:rsidR="000D18B8" w:rsidRPr="000D18B8">
        <w:rPr>
          <w:rFonts w:ascii="Dotum" w:eastAsia="Dotum" w:hAnsi="Dotum" w:cs="Arial"/>
          <w:color w:val="000000"/>
          <w:sz w:val="24"/>
          <w:szCs w:val="17"/>
        </w:rPr>
        <w:t xml:space="preserve"> (C)</w:t>
      </w:r>
      <w:proofErr w:type="spellStart"/>
      <w:r w:rsidR="000D18B8" w:rsidRPr="000D18B8">
        <w:rPr>
          <w:rFonts w:ascii="Dotum" w:eastAsia="Dotum" w:hAnsi="Dotum" w:cs="Arial"/>
          <w:color w:val="000000"/>
          <w:sz w:val="24"/>
          <w:szCs w:val="17"/>
        </w:rPr>
        <w:t>roc</w:t>
      </w:r>
      <w:proofErr w:type="spellEnd"/>
      <w:r w:rsidR="000D18B8" w:rsidRPr="000D18B8">
        <w:rPr>
          <w:rFonts w:ascii="Dotum" w:eastAsia="Dotum" w:hAnsi="Dotum" w:cs="Arial"/>
          <w:color w:val="000000"/>
          <w:sz w:val="24"/>
          <w:szCs w:val="17"/>
        </w:rPr>
        <w:t xml:space="preserve"> (E)</w:t>
      </w:r>
      <w:proofErr w:type="spellStart"/>
      <w:r w:rsidR="000D18B8" w:rsidRPr="000D18B8">
        <w:rPr>
          <w:rFonts w:ascii="Dotum" w:eastAsia="Dotum" w:hAnsi="Dotum" w:cs="Arial"/>
          <w:color w:val="000000"/>
          <w:sz w:val="24"/>
          <w:szCs w:val="17"/>
        </w:rPr>
        <w:t>lliott</w:t>
      </w:r>
      <w:proofErr w:type="spellEnd"/>
      <w:r w:rsidR="000D18B8" w:rsidRPr="000D18B8">
        <w:rPr>
          <w:rFonts w:ascii="Dotum" w:eastAsia="Dotum" w:hAnsi="Dotum" w:cs="Arial"/>
          <w:color w:val="000000"/>
          <w:sz w:val="24"/>
          <w:szCs w:val="17"/>
        </w:rPr>
        <w:t xml:space="preserve"> ROHSTOFF Trader - ICE Analyse - ZUCKER im Tageschart</w:t>
      </w:r>
    </w:p>
    <w:p w:rsidR="000D18B8" w:rsidRPr="000D18B8" w:rsidRDefault="000D18B8" w:rsidP="000D18B8">
      <w:pPr>
        <w:spacing w:before="100" w:beforeAutospacing="1" w:after="100" w:afterAutospacing="1" w:line="240" w:lineRule="auto"/>
        <w:rPr>
          <w:rFonts w:ascii="Dotum" w:eastAsia="Dotum" w:hAnsi="Dotum" w:cs="Arial"/>
          <w:color w:val="000000"/>
          <w:sz w:val="24"/>
          <w:szCs w:val="17"/>
        </w:rPr>
      </w:pPr>
      <w:r w:rsidRPr="000D18B8">
        <w:rPr>
          <w:rFonts w:ascii="Dotum" w:eastAsia="Dotum" w:hAnsi="Dotum" w:cs="Arial"/>
          <w:color w:val="000000"/>
          <w:sz w:val="24"/>
          <w:szCs w:val="17"/>
        </w:rPr>
        <w:t xml:space="preserve">Im ZUCKER </w:t>
      </w:r>
      <w:proofErr w:type="spellStart"/>
      <w:r w:rsidRPr="000D18B8">
        <w:rPr>
          <w:rFonts w:ascii="Dotum" w:eastAsia="Dotum" w:hAnsi="Dotum" w:cs="Arial"/>
          <w:color w:val="000000"/>
          <w:sz w:val="24"/>
          <w:szCs w:val="17"/>
        </w:rPr>
        <w:t>Crocomichi</w:t>
      </w:r>
      <w:proofErr w:type="spellEnd"/>
      <w:r w:rsidRPr="000D18B8">
        <w:rPr>
          <w:rFonts w:ascii="Dotum" w:eastAsia="Dotum" w:hAnsi="Dotum" w:cs="Arial"/>
          <w:color w:val="000000"/>
          <w:sz w:val="24"/>
          <w:szCs w:val="17"/>
        </w:rPr>
        <w:t xml:space="preserve"> Chart lässt sich erkennen, dass JEDER rote Punkt oder Kringel NICHT gültig war, um eine Countertrend Position einzunehmen. Das wären nämlich nach alter Vorgehensweise -4R und mit dem AW </w:t>
      </w:r>
      <w:proofErr w:type="spellStart"/>
      <w:r w:rsidRPr="000D18B8">
        <w:rPr>
          <w:rFonts w:ascii="Dotum" w:eastAsia="Dotum" w:hAnsi="Dotum" w:cs="Arial"/>
          <w:color w:val="000000"/>
          <w:sz w:val="24"/>
          <w:szCs w:val="17"/>
        </w:rPr>
        <w:t>BoosteRRR</w:t>
      </w:r>
      <w:proofErr w:type="spellEnd"/>
      <w:r w:rsidRPr="000D18B8">
        <w:rPr>
          <w:rFonts w:ascii="Dotum" w:eastAsia="Dotum" w:hAnsi="Dotum" w:cs="Arial"/>
          <w:color w:val="000000"/>
          <w:sz w:val="24"/>
          <w:szCs w:val="17"/>
        </w:rPr>
        <w:t xml:space="preserve"> viele </w:t>
      </w:r>
      <w:proofErr w:type="spellStart"/>
      <w:r w:rsidRPr="000D18B8">
        <w:rPr>
          <w:rFonts w:ascii="Dotum" w:eastAsia="Dotum" w:hAnsi="Dotum" w:cs="Arial"/>
          <w:color w:val="000000"/>
          <w:sz w:val="24"/>
          <w:szCs w:val="17"/>
        </w:rPr>
        <w:t>viele</w:t>
      </w:r>
      <w:proofErr w:type="spellEnd"/>
      <w:r w:rsidRPr="000D18B8">
        <w:rPr>
          <w:rFonts w:ascii="Dotum" w:eastAsia="Dotum" w:hAnsi="Dotum" w:cs="Arial"/>
          <w:color w:val="000000"/>
          <w:sz w:val="24"/>
          <w:szCs w:val="17"/>
        </w:rPr>
        <w:t xml:space="preserve"> </w:t>
      </w:r>
      <w:proofErr w:type="spellStart"/>
      <w:r w:rsidRPr="000D18B8">
        <w:rPr>
          <w:rFonts w:ascii="Dotum" w:eastAsia="Dotum" w:hAnsi="Dotum" w:cs="Arial"/>
          <w:color w:val="000000"/>
          <w:sz w:val="24"/>
          <w:szCs w:val="17"/>
        </w:rPr>
        <w:t>RRR´s</w:t>
      </w:r>
      <w:proofErr w:type="spellEnd"/>
      <w:r w:rsidRPr="000D18B8">
        <w:rPr>
          <w:rFonts w:ascii="Dotum" w:eastAsia="Dotum" w:hAnsi="Dotum" w:cs="Arial"/>
          <w:color w:val="000000"/>
          <w:sz w:val="24"/>
          <w:szCs w:val="17"/>
        </w:rPr>
        <w:t>.</w:t>
      </w:r>
    </w:p>
    <w:p w:rsidR="000D18B8" w:rsidRDefault="000D18B8" w:rsidP="000D18B8">
      <w:pPr>
        <w:spacing w:before="100" w:beforeAutospacing="1" w:after="100" w:afterAutospacing="1" w:line="240" w:lineRule="auto"/>
        <w:rPr>
          <w:rFonts w:ascii="Dotum" w:eastAsia="Dotum" w:hAnsi="Dotum" w:cs="Arial"/>
          <w:color w:val="000000"/>
          <w:sz w:val="24"/>
          <w:szCs w:val="17"/>
        </w:rPr>
      </w:pPr>
      <w:r w:rsidRPr="000D18B8">
        <w:rPr>
          <w:rFonts w:ascii="Dotum" w:eastAsia="Dotum" w:hAnsi="Dotum" w:cs="Arial"/>
          <w:color w:val="000000"/>
          <w:sz w:val="24"/>
          <w:szCs w:val="17"/>
        </w:rPr>
        <w:t xml:space="preserve">Der kleine </w:t>
      </w:r>
      <w:proofErr w:type="spellStart"/>
      <w:r w:rsidRPr="000D18B8">
        <w:rPr>
          <w:rFonts w:ascii="Dotum" w:eastAsia="Dotum" w:hAnsi="Dotum" w:cs="Arial"/>
          <w:color w:val="000000"/>
          <w:sz w:val="24"/>
          <w:szCs w:val="17"/>
        </w:rPr>
        <w:t>Waver</w:t>
      </w:r>
      <w:proofErr w:type="spellEnd"/>
      <w:r w:rsidRPr="000D18B8">
        <w:rPr>
          <w:rFonts w:ascii="Dotum" w:eastAsia="Dotum" w:hAnsi="Dotum" w:cs="Arial"/>
          <w:color w:val="000000"/>
          <w:sz w:val="24"/>
          <w:szCs w:val="17"/>
        </w:rPr>
        <w:t xml:space="preserve"> ist also ein wenig stolz, dass der neue TREND Indikator den </w:t>
      </w:r>
      <w:proofErr w:type="spellStart"/>
      <w:r w:rsidRPr="000D18B8">
        <w:rPr>
          <w:rFonts w:ascii="Dotum" w:eastAsia="Dotum" w:hAnsi="Dotum" w:cs="Arial"/>
          <w:color w:val="000000"/>
          <w:sz w:val="24"/>
          <w:szCs w:val="17"/>
        </w:rPr>
        <w:t>Crocomichi</w:t>
      </w:r>
      <w:proofErr w:type="spellEnd"/>
      <w:r w:rsidRPr="000D18B8">
        <w:rPr>
          <w:rFonts w:ascii="Dotum" w:eastAsia="Dotum" w:hAnsi="Dotum" w:cs="Arial"/>
          <w:color w:val="000000"/>
          <w:sz w:val="24"/>
          <w:szCs w:val="17"/>
        </w:rPr>
        <w:t xml:space="preserve"> nachweislich bereichert. :-)</w:t>
      </w:r>
    </w:p>
    <w:p w:rsidR="000D18B8" w:rsidRDefault="000D18B8" w:rsidP="00BD7BA0">
      <w:pPr>
        <w:spacing w:before="100" w:beforeAutospacing="1" w:after="100" w:afterAutospacing="1" w:line="240" w:lineRule="auto"/>
        <w:rPr>
          <w:rFonts w:ascii="Dotum" w:eastAsia="Dotum" w:hAnsi="Dotum" w:cs="Arial"/>
          <w:color w:val="000000"/>
          <w:sz w:val="24"/>
          <w:szCs w:val="17"/>
        </w:rPr>
      </w:pPr>
      <w:r>
        <w:rPr>
          <w:rFonts w:ascii="Arial" w:hAnsi="Arial" w:cs="Arial"/>
          <w:noProof/>
          <w:color w:val="000000"/>
          <w:sz w:val="17"/>
          <w:szCs w:val="17"/>
          <w:lang w:eastAsia="de-DE"/>
        </w:rPr>
        <w:drawing>
          <wp:inline distT="0" distB="0" distL="0" distR="0" wp14:anchorId="3AC6018B" wp14:editId="77A8ED93">
            <wp:extent cx="5760720" cy="2981507"/>
            <wp:effectExtent l="0" t="0" r="0" b="9525"/>
            <wp:docPr id="5" name="Bild 2" descr="http://img.godmode-trader.de/charts/30/2013/12/zucker18122013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odmode-trader.de/charts/30/2013/12/zucker18122013652.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81507"/>
                    </a:xfrm>
                    <a:prstGeom prst="rect">
                      <a:avLst/>
                    </a:prstGeom>
                    <a:noFill/>
                    <a:ln>
                      <a:noFill/>
                    </a:ln>
                  </pic:spPr>
                </pic:pic>
              </a:graphicData>
            </a:graphic>
          </wp:inline>
        </w:drawing>
      </w:r>
    </w:p>
    <w:p w:rsidR="000D18B8" w:rsidRDefault="000E507A" w:rsidP="00BD7BA0">
      <w:pPr>
        <w:spacing w:before="100" w:beforeAutospacing="1" w:after="100" w:afterAutospacing="1" w:line="240" w:lineRule="auto"/>
        <w:rPr>
          <w:rFonts w:ascii="Dotum" w:eastAsia="Dotum" w:hAnsi="Dotum" w:cs="Arial"/>
          <w:color w:val="000000"/>
          <w:sz w:val="24"/>
          <w:szCs w:val="17"/>
        </w:rPr>
      </w:pPr>
      <w:hyperlink r:id="rId14" w:history="1">
        <w:r w:rsidR="000D18B8" w:rsidRPr="00E91A02">
          <w:rPr>
            <w:rStyle w:val="Hyperlink"/>
            <w:rFonts w:ascii="Dotum" w:eastAsia="Dotum" w:hAnsi="Dotum" w:cs="Arial"/>
            <w:sz w:val="24"/>
            <w:szCs w:val="17"/>
          </w:rPr>
          <w:t>http://img.godmode-trader.de/charts/30/2013/12/zucker18122013652.GIF</w:t>
        </w:r>
      </w:hyperlink>
    </w:p>
    <w:p w:rsidR="00CA1E35" w:rsidRPr="00CA1E35" w:rsidRDefault="00CA1E35" w:rsidP="00CA1E35">
      <w:pPr>
        <w:spacing w:before="100" w:beforeAutospacing="1" w:after="100" w:afterAutospacing="1" w:line="240" w:lineRule="auto"/>
        <w:rPr>
          <w:rFonts w:ascii="Dotum" w:eastAsia="Dotum" w:hAnsi="Dotum" w:cs="Arial"/>
          <w:color w:val="000000"/>
          <w:sz w:val="24"/>
          <w:szCs w:val="17"/>
        </w:rPr>
      </w:pPr>
      <w:r w:rsidRPr="00CA1E35">
        <w:rPr>
          <w:rFonts w:ascii="Dotum" w:eastAsia="Dotum" w:hAnsi="Dotum" w:cs="Arial"/>
          <w:color w:val="000000"/>
          <w:sz w:val="24"/>
          <w:szCs w:val="17"/>
        </w:rPr>
        <w:lastRenderedPageBreak/>
        <w:t>Hier sieht man, wie man mit</w:t>
      </w:r>
      <w:r w:rsidR="0048601A">
        <w:rPr>
          <w:rFonts w:ascii="Dotum" w:eastAsia="Dotum" w:hAnsi="Dotum" w:cs="Arial"/>
          <w:color w:val="000000"/>
          <w:sz w:val="24"/>
          <w:szCs w:val="17"/>
        </w:rPr>
        <w:t xml:space="preserve"> H</w:t>
      </w:r>
      <w:r w:rsidRPr="00CA1E35">
        <w:rPr>
          <w:rFonts w:ascii="Dotum" w:eastAsia="Dotum" w:hAnsi="Dotum" w:cs="Arial"/>
          <w:color w:val="000000"/>
          <w:sz w:val="24"/>
          <w:szCs w:val="17"/>
        </w:rPr>
        <w:t>ilfe des neuen Trendindikators einen unnötigen Shorttrade verhindern kann.</w:t>
      </w:r>
    </w:p>
    <w:p w:rsidR="00CA1E35" w:rsidRPr="00CA1E35" w:rsidRDefault="00CA1E35" w:rsidP="00CA1E35">
      <w:pPr>
        <w:spacing w:before="100" w:beforeAutospacing="1" w:after="100" w:afterAutospacing="1" w:line="240" w:lineRule="auto"/>
        <w:rPr>
          <w:rFonts w:ascii="Dotum" w:eastAsia="Dotum" w:hAnsi="Dotum" w:cs="Arial"/>
          <w:color w:val="000000"/>
          <w:sz w:val="24"/>
          <w:szCs w:val="17"/>
        </w:rPr>
      </w:pPr>
      <w:r w:rsidRPr="00CA1E35">
        <w:rPr>
          <w:rFonts w:ascii="Dotum" w:eastAsia="Dotum" w:hAnsi="Dotum" w:cs="Arial"/>
          <w:color w:val="000000"/>
          <w:sz w:val="24"/>
          <w:szCs w:val="17"/>
        </w:rPr>
        <w:t>- Roter Punkt bei grünem Trend = Kein Short</w:t>
      </w:r>
    </w:p>
    <w:p w:rsidR="00444722" w:rsidRDefault="00CA1E35" w:rsidP="00CA1E35">
      <w:pPr>
        <w:spacing w:before="100" w:beforeAutospacing="1" w:after="100" w:afterAutospacing="1" w:line="240" w:lineRule="auto"/>
        <w:rPr>
          <w:rFonts w:ascii="Dotum" w:eastAsia="Dotum" w:hAnsi="Dotum" w:cs="Arial"/>
          <w:color w:val="000000"/>
          <w:sz w:val="24"/>
          <w:szCs w:val="17"/>
        </w:rPr>
      </w:pPr>
      <w:r w:rsidRPr="00CA1E35">
        <w:rPr>
          <w:rFonts w:ascii="Dotum" w:eastAsia="Dotum" w:hAnsi="Dotum" w:cs="Arial"/>
          <w:color w:val="000000"/>
          <w:sz w:val="24"/>
          <w:szCs w:val="17"/>
        </w:rPr>
        <w:t>- Blauer Punkt = Ein Hoch kommt noch</w:t>
      </w:r>
      <w:r w:rsidR="0048601A">
        <w:rPr>
          <w:rFonts w:ascii="Dotum" w:eastAsia="Dotum" w:hAnsi="Dotum" w:cs="Arial"/>
          <w:color w:val="000000"/>
          <w:sz w:val="24"/>
          <w:szCs w:val="17"/>
        </w:rPr>
        <w:tab/>
      </w:r>
      <w:r w:rsidR="0048601A">
        <w:rPr>
          <w:rFonts w:ascii="Dotum" w:eastAsia="Dotum" w:hAnsi="Dotum" w:cs="Arial"/>
          <w:color w:val="000000"/>
          <w:sz w:val="24"/>
          <w:szCs w:val="17"/>
        </w:rPr>
        <w:tab/>
      </w:r>
      <w:r w:rsidRPr="00CA1E35">
        <w:rPr>
          <w:rFonts w:ascii="Dotum" w:eastAsia="Dotum" w:hAnsi="Dotum" w:cs="Arial"/>
          <w:color w:val="000000"/>
          <w:sz w:val="24"/>
          <w:szCs w:val="17"/>
        </w:rPr>
        <w:t>Das Hoch ist jetzt auch da :-)</w:t>
      </w:r>
    </w:p>
    <w:p w:rsidR="00CA1E35" w:rsidRDefault="00CA1E35" w:rsidP="00CA1E35">
      <w:pPr>
        <w:spacing w:before="100" w:beforeAutospacing="1" w:after="100" w:afterAutospacing="1" w:line="240" w:lineRule="auto"/>
        <w:rPr>
          <w:rFonts w:ascii="Dotum" w:eastAsia="Dotum" w:hAnsi="Dotum" w:cs="Arial"/>
          <w:color w:val="000000"/>
          <w:sz w:val="24"/>
          <w:szCs w:val="17"/>
        </w:rPr>
      </w:pPr>
      <w:r>
        <w:rPr>
          <w:rFonts w:ascii="Arial" w:hAnsi="Arial" w:cs="Arial"/>
          <w:noProof/>
          <w:color w:val="000000"/>
          <w:sz w:val="17"/>
          <w:szCs w:val="17"/>
          <w:lang w:eastAsia="de-DE"/>
        </w:rPr>
        <w:drawing>
          <wp:inline distT="0" distB="0" distL="0" distR="0" wp14:anchorId="0B7238E8" wp14:editId="21256784">
            <wp:extent cx="5760720" cy="6145195"/>
            <wp:effectExtent l="0" t="0" r="0" b="8255"/>
            <wp:docPr id="7" name="Bild 1" descr="http://img.godmode-trader.de/charts/30/2014/1/sdawee08012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4/1/sdawee080120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145195"/>
                    </a:xfrm>
                    <a:prstGeom prst="rect">
                      <a:avLst/>
                    </a:prstGeom>
                    <a:noFill/>
                    <a:ln>
                      <a:noFill/>
                    </a:ln>
                  </pic:spPr>
                </pic:pic>
              </a:graphicData>
            </a:graphic>
          </wp:inline>
        </w:drawing>
      </w:r>
    </w:p>
    <w:p w:rsidR="00CA1E35" w:rsidRDefault="000E507A" w:rsidP="00CA1E35">
      <w:pPr>
        <w:spacing w:before="100" w:beforeAutospacing="1" w:after="100" w:afterAutospacing="1" w:line="240" w:lineRule="auto"/>
        <w:rPr>
          <w:rFonts w:ascii="Dotum" w:eastAsia="Dotum" w:hAnsi="Dotum" w:cs="Arial"/>
          <w:color w:val="000000"/>
          <w:sz w:val="24"/>
          <w:szCs w:val="17"/>
        </w:rPr>
      </w:pPr>
      <w:hyperlink r:id="rId16" w:history="1">
        <w:r w:rsidR="00CA1E35" w:rsidRPr="000D3BDB">
          <w:rPr>
            <w:rStyle w:val="Hyperlink"/>
            <w:rFonts w:ascii="Dotum" w:eastAsia="Dotum" w:hAnsi="Dotum" w:cs="Arial"/>
            <w:sz w:val="24"/>
            <w:szCs w:val="17"/>
          </w:rPr>
          <w:t>http://img.godmode-trader.de/charts/30/2014/1/sdawee08012014.GIF</w:t>
        </w:r>
      </w:hyperlink>
    </w:p>
    <w:p w:rsidR="00CA1E35" w:rsidRDefault="00D04568" w:rsidP="00CA1E35">
      <w:pPr>
        <w:spacing w:before="100" w:beforeAutospacing="1" w:after="100" w:afterAutospacing="1" w:line="240" w:lineRule="auto"/>
        <w:rPr>
          <w:rFonts w:ascii="Dotum" w:eastAsia="Dotum" w:hAnsi="Dotum" w:cs="Arial"/>
          <w:color w:val="000000"/>
          <w:sz w:val="24"/>
          <w:szCs w:val="17"/>
        </w:rPr>
      </w:pPr>
      <w:r>
        <w:rPr>
          <w:rFonts w:ascii="Dotum" w:eastAsia="Dotum" w:hAnsi="Dotum" w:cs="Arial"/>
          <w:color w:val="000000"/>
          <w:sz w:val="24"/>
          <w:szCs w:val="17"/>
        </w:rPr>
        <w:t>B</w:t>
      </w:r>
      <w:r w:rsidRPr="00D04568">
        <w:rPr>
          <w:rFonts w:ascii="Dotum" w:eastAsia="Dotum" w:hAnsi="Dotum" w:cs="Arial"/>
          <w:color w:val="000000"/>
          <w:sz w:val="24"/>
          <w:szCs w:val="17"/>
        </w:rPr>
        <w:t xml:space="preserve">ei grünem Trend werden alle </w:t>
      </w:r>
      <w:r>
        <w:rPr>
          <w:rFonts w:ascii="Dotum" w:eastAsia="Dotum" w:hAnsi="Dotum" w:cs="Arial"/>
          <w:color w:val="000000"/>
          <w:sz w:val="24"/>
          <w:szCs w:val="17"/>
        </w:rPr>
        <w:t>ICE-</w:t>
      </w:r>
      <w:proofErr w:type="spellStart"/>
      <w:r w:rsidRPr="00D04568">
        <w:rPr>
          <w:rFonts w:ascii="Dotum" w:eastAsia="Dotum" w:hAnsi="Dotum" w:cs="Arial"/>
          <w:color w:val="000000"/>
          <w:sz w:val="24"/>
          <w:szCs w:val="17"/>
        </w:rPr>
        <w:t>Bear</w:t>
      </w:r>
      <w:proofErr w:type="spellEnd"/>
      <w:r w:rsidRPr="00D04568">
        <w:rPr>
          <w:rFonts w:ascii="Dotum" w:eastAsia="Dotum" w:hAnsi="Dotum" w:cs="Arial"/>
          <w:color w:val="000000"/>
          <w:sz w:val="24"/>
          <w:szCs w:val="17"/>
        </w:rPr>
        <w:t xml:space="preserve"> Signale ignoriert</w:t>
      </w:r>
      <w:r>
        <w:rPr>
          <w:rFonts w:ascii="Dotum" w:eastAsia="Dotum" w:hAnsi="Dotum" w:cs="Arial"/>
          <w:color w:val="000000"/>
          <w:sz w:val="24"/>
          <w:szCs w:val="17"/>
        </w:rPr>
        <w:t>.</w:t>
      </w:r>
    </w:p>
    <w:p w:rsidR="00BB013D" w:rsidRPr="00BB013D" w:rsidRDefault="00BB013D" w:rsidP="00BB013D">
      <w:pPr>
        <w:spacing w:before="100" w:beforeAutospacing="1" w:after="100" w:afterAutospacing="1" w:line="240" w:lineRule="auto"/>
        <w:rPr>
          <w:rFonts w:ascii="Dotum" w:eastAsia="Dotum" w:hAnsi="Dotum" w:cs="Arial"/>
          <w:color w:val="000000"/>
          <w:sz w:val="24"/>
          <w:szCs w:val="17"/>
        </w:rPr>
      </w:pPr>
      <w:r w:rsidRPr="00BB013D">
        <w:rPr>
          <w:rFonts w:ascii="Dotum" w:eastAsia="Dotum" w:hAnsi="Dotum" w:cs="Arial"/>
          <w:color w:val="000000"/>
          <w:sz w:val="24"/>
          <w:szCs w:val="17"/>
        </w:rPr>
        <w:t xml:space="preserve">Etwas Grundsätzliches: Man sollte sich damit vertraut machen, dass man im Trend Geld verdient und an Wendepunkten Geld verliert. Allein schon aus der Sicht ist es besser trendtechnisch zu agieren. Ohne Zweifel findet der </w:t>
      </w:r>
      <w:proofErr w:type="spellStart"/>
      <w:r w:rsidRPr="00BB013D">
        <w:rPr>
          <w:rFonts w:ascii="Dotum" w:eastAsia="Dotum" w:hAnsi="Dotum" w:cs="Arial"/>
          <w:color w:val="000000"/>
          <w:sz w:val="24"/>
          <w:szCs w:val="17"/>
        </w:rPr>
        <w:t>Croc</w:t>
      </w:r>
      <w:proofErr w:type="spellEnd"/>
      <w:r w:rsidRPr="00BB013D">
        <w:rPr>
          <w:rFonts w:ascii="Dotum" w:eastAsia="Dotum" w:hAnsi="Dotum" w:cs="Arial"/>
          <w:color w:val="000000"/>
          <w:sz w:val="24"/>
          <w:szCs w:val="17"/>
        </w:rPr>
        <w:t xml:space="preserve"> </w:t>
      </w:r>
      <w:r w:rsidRPr="00BB013D">
        <w:rPr>
          <w:rFonts w:ascii="Dotum" w:eastAsia="Dotum" w:hAnsi="Dotum" w:cs="Arial"/>
          <w:color w:val="000000"/>
          <w:sz w:val="24"/>
          <w:szCs w:val="17"/>
        </w:rPr>
        <w:lastRenderedPageBreak/>
        <w:t>Wendepunkte wie kaum ein anderer, aber auch hier gilt. Wenn man an der Börse IMMMER der Zweite ist, dann gehört man zum Sieger. Die ERSTEN befinde</w:t>
      </w:r>
      <w:r w:rsidR="0048601A">
        <w:rPr>
          <w:rFonts w:ascii="Dotum" w:eastAsia="Dotum" w:hAnsi="Dotum" w:cs="Arial"/>
          <w:color w:val="000000"/>
          <w:sz w:val="24"/>
          <w:szCs w:val="17"/>
        </w:rPr>
        <w:t>n</w:t>
      </w:r>
      <w:r w:rsidRPr="00BB013D">
        <w:rPr>
          <w:rFonts w:ascii="Dotum" w:eastAsia="Dotum" w:hAnsi="Dotum" w:cs="Arial"/>
          <w:color w:val="000000"/>
          <w:sz w:val="24"/>
          <w:szCs w:val="17"/>
        </w:rPr>
        <w:t xml:space="preserve"> sich in einer kontinuierlichen Flukt</w:t>
      </w:r>
      <w:r w:rsidR="0048601A">
        <w:rPr>
          <w:rFonts w:ascii="Dotum" w:eastAsia="Dotum" w:hAnsi="Dotum" w:cs="Arial"/>
          <w:color w:val="000000"/>
          <w:sz w:val="24"/>
          <w:szCs w:val="17"/>
        </w:rPr>
        <w:t>u</w:t>
      </w:r>
      <w:r w:rsidRPr="00BB013D">
        <w:rPr>
          <w:rFonts w:ascii="Dotum" w:eastAsia="Dotum" w:hAnsi="Dotum" w:cs="Arial"/>
          <w:color w:val="000000"/>
          <w:sz w:val="24"/>
          <w:szCs w:val="17"/>
        </w:rPr>
        <w:t>ation, es gibt also immer neue Erste, weil die alten Ersten oftmals Pleite gehen, die Zweiten bleiben konstant.</w:t>
      </w:r>
    </w:p>
    <w:p w:rsidR="00BB013D" w:rsidRPr="00BB013D" w:rsidRDefault="00BB013D" w:rsidP="00BB013D">
      <w:pPr>
        <w:spacing w:before="100" w:beforeAutospacing="1" w:after="100" w:afterAutospacing="1" w:line="240" w:lineRule="auto"/>
        <w:rPr>
          <w:rFonts w:ascii="Dotum" w:eastAsia="Dotum" w:hAnsi="Dotum" w:cs="Arial"/>
          <w:color w:val="000000"/>
          <w:sz w:val="24"/>
          <w:szCs w:val="17"/>
        </w:rPr>
      </w:pPr>
      <w:r w:rsidRPr="00BB013D">
        <w:rPr>
          <w:rFonts w:ascii="Dotum" w:eastAsia="Dotum" w:hAnsi="Dotum" w:cs="Arial"/>
          <w:color w:val="000000"/>
          <w:sz w:val="24"/>
          <w:szCs w:val="17"/>
        </w:rPr>
        <w:t xml:space="preserve">Das ist auch ein Grund, warum der </w:t>
      </w:r>
      <w:proofErr w:type="spellStart"/>
      <w:r w:rsidRPr="00BB013D">
        <w:rPr>
          <w:rFonts w:ascii="Dotum" w:eastAsia="Dotum" w:hAnsi="Dotum" w:cs="Arial"/>
          <w:color w:val="000000"/>
          <w:sz w:val="24"/>
          <w:szCs w:val="17"/>
        </w:rPr>
        <w:t>Croc</w:t>
      </w:r>
      <w:proofErr w:type="spellEnd"/>
      <w:r w:rsidRPr="00BB013D">
        <w:rPr>
          <w:rFonts w:ascii="Dotum" w:eastAsia="Dotum" w:hAnsi="Dotum" w:cs="Arial"/>
          <w:color w:val="000000"/>
          <w:sz w:val="24"/>
          <w:szCs w:val="17"/>
        </w:rPr>
        <w:t xml:space="preserve"> durch den Trendindikator bereichert wurde, sehr oft wird ein oberer Wendepunkt (roter Punkt) durch einen grünen Trend ungültig, wir verzichten damit bewusst auf das Erwischen des Tops, weil wir wissen wie teuer es werden kann und sind dann lieber dabei, wen</w:t>
      </w:r>
      <w:r w:rsidR="0048601A">
        <w:rPr>
          <w:rFonts w:ascii="Dotum" w:eastAsia="Dotum" w:hAnsi="Dotum" w:cs="Arial"/>
          <w:color w:val="000000"/>
          <w:sz w:val="24"/>
          <w:szCs w:val="17"/>
        </w:rPr>
        <w:t>n sich der neue Trend etabliert hat.</w:t>
      </w:r>
    </w:p>
    <w:p w:rsidR="00CB3F45" w:rsidRDefault="00CB3F45" w:rsidP="00CB3F45">
      <w:pPr>
        <w:keepNext/>
        <w:keepLines/>
        <w:spacing w:before="480" w:after="0"/>
        <w:outlineLvl w:val="0"/>
        <w:rPr>
          <w:rFonts w:ascii="Dotum" w:eastAsia="Dotum" w:hAnsi="Dotum" w:cstheme="majorBidi"/>
          <w:b/>
          <w:bCs/>
          <w:color w:val="365F91" w:themeColor="accent1" w:themeShade="BF"/>
          <w:sz w:val="36"/>
          <w:szCs w:val="28"/>
        </w:rPr>
      </w:pPr>
      <w:bookmarkStart w:id="15" w:name="_Toc383269533"/>
      <w:r w:rsidRPr="0037397F">
        <w:rPr>
          <w:rFonts w:ascii="Dotum" w:eastAsia="Dotum" w:hAnsi="Dotum" w:cstheme="majorBidi"/>
          <w:b/>
          <w:bCs/>
          <w:color w:val="365F91" w:themeColor="accent1" w:themeShade="BF"/>
          <w:sz w:val="36"/>
          <w:szCs w:val="28"/>
        </w:rPr>
        <w:t>Die fünfte Reihe: De</w:t>
      </w:r>
      <w:r>
        <w:rPr>
          <w:rFonts w:ascii="Dotum" w:eastAsia="Dotum" w:hAnsi="Dotum" w:cstheme="majorBidi"/>
          <w:b/>
          <w:bCs/>
          <w:color w:val="365F91" w:themeColor="accent1" w:themeShade="BF"/>
          <w:sz w:val="36"/>
          <w:szCs w:val="28"/>
        </w:rPr>
        <w:t>r</w:t>
      </w:r>
      <w:r w:rsidRPr="0037397F">
        <w:rPr>
          <w:rFonts w:ascii="Dotum" w:eastAsia="Dotum" w:hAnsi="Dotum" w:cstheme="majorBidi"/>
          <w:b/>
          <w:bCs/>
          <w:color w:val="365F91" w:themeColor="accent1" w:themeShade="BF"/>
          <w:sz w:val="36"/>
          <w:szCs w:val="28"/>
        </w:rPr>
        <w:t xml:space="preserve"> </w:t>
      </w:r>
      <w:r>
        <w:rPr>
          <w:rFonts w:ascii="Dotum" w:eastAsia="Dotum" w:hAnsi="Dotum" w:cstheme="majorBidi"/>
          <w:b/>
          <w:bCs/>
          <w:color w:val="365F91" w:themeColor="accent1" w:themeShade="BF"/>
          <w:sz w:val="36"/>
          <w:szCs w:val="28"/>
        </w:rPr>
        <w:t>S</w:t>
      </w:r>
      <w:r w:rsidRPr="0037397F">
        <w:rPr>
          <w:rFonts w:ascii="Dotum" w:eastAsia="Dotum" w:hAnsi="Dotum" w:cstheme="majorBidi"/>
          <w:b/>
          <w:bCs/>
          <w:color w:val="365F91" w:themeColor="accent1" w:themeShade="BF"/>
          <w:sz w:val="36"/>
          <w:szCs w:val="28"/>
        </w:rPr>
        <w:t>e</w:t>
      </w:r>
      <w:r>
        <w:rPr>
          <w:rFonts w:ascii="Dotum" w:eastAsia="Dotum" w:hAnsi="Dotum" w:cstheme="majorBidi"/>
          <w:b/>
          <w:bCs/>
          <w:color w:val="365F91" w:themeColor="accent1" w:themeShade="BF"/>
          <w:sz w:val="36"/>
          <w:szCs w:val="28"/>
        </w:rPr>
        <w:t>tter</w:t>
      </w:r>
      <w:bookmarkEnd w:id="15"/>
    </w:p>
    <w:p w:rsidR="00CB3F45" w:rsidRPr="003C53EA" w:rsidRDefault="00CB3F45" w:rsidP="00CB3F45">
      <w:pPr>
        <w:keepNext/>
        <w:keepLines/>
        <w:spacing w:before="200" w:after="0"/>
        <w:outlineLvl w:val="2"/>
        <w:rPr>
          <w:rFonts w:ascii="Dotum" w:eastAsia="Dotum" w:hAnsi="Dotum" w:cstheme="majorBidi"/>
          <w:bCs/>
          <w:color w:val="00B050"/>
          <w:sz w:val="24"/>
          <w:szCs w:val="24"/>
        </w:rPr>
      </w:pPr>
      <w:bookmarkStart w:id="16" w:name="_Toc383269534"/>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Schwarz und</w:t>
      </w:r>
      <w:r w:rsidR="00DC616D">
        <w:rPr>
          <w:rFonts w:ascii="Dotum" w:eastAsia="Dotum" w:hAnsi="Dotum" w:cstheme="majorBidi"/>
          <w:bCs/>
          <w:sz w:val="24"/>
          <w:szCs w:val="24"/>
        </w:rPr>
        <w:t xml:space="preserve"> </w:t>
      </w:r>
      <w:r>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16"/>
    </w:p>
    <w:p w:rsidR="00CB3F45" w:rsidRDefault="00CB3F45" w:rsidP="00CB3F45">
      <w:pPr>
        <w:keepNext/>
        <w:keepLines/>
        <w:spacing w:before="200" w:after="0"/>
        <w:outlineLvl w:val="2"/>
        <w:rPr>
          <w:rFonts w:ascii="Dotum" w:eastAsia="Dotum" w:hAnsi="Dotum" w:cstheme="majorBidi"/>
          <w:bCs/>
          <w:color w:val="4F81BD" w:themeColor="accent1"/>
          <w:sz w:val="24"/>
          <w:szCs w:val="24"/>
        </w:rPr>
      </w:pPr>
      <w:bookmarkStart w:id="17" w:name="_Toc383269535"/>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17"/>
    </w:p>
    <w:p w:rsidR="00CB3F45" w:rsidRPr="001C7820" w:rsidRDefault="00CB3F45" w:rsidP="00CB3F45">
      <w:pPr>
        <w:rPr>
          <w:rFonts w:ascii="Dotum" w:eastAsia="Dotum" w:hAnsi="Dotum"/>
          <w:sz w:val="24"/>
        </w:rPr>
      </w:pPr>
      <w:r w:rsidRPr="001C7820">
        <w:rPr>
          <w:rFonts w:ascii="Dotum" w:eastAsia="Dotum" w:hAnsi="Dotum"/>
          <w:sz w:val="24"/>
        </w:rPr>
        <w:t xml:space="preserve">Punktefarben:  grün = </w:t>
      </w:r>
      <w:proofErr w:type="spellStart"/>
      <w:r w:rsidRPr="001C7820">
        <w:rPr>
          <w:rFonts w:ascii="Dotum" w:eastAsia="Dotum" w:hAnsi="Dotum"/>
          <w:sz w:val="24"/>
        </w:rPr>
        <w:t>long</w:t>
      </w:r>
      <w:proofErr w:type="spellEnd"/>
      <w:r w:rsidRPr="001C7820">
        <w:rPr>
          <w:rFonts w:ascii="Dotum" w:eastAsia="Dotum" w:hAnsi="Dotum"/>
          <w:sz w:val="24"/>
        </w:rPr>
        <w:t xml:space="preserve">, </w:t>
      </w:r>
      <w:r>
        <w:rPr>
          <w:rFonts w:ascii="Dotum" w:eastAsia="Dotum" w:hAnsi="Dotum"/>
          <w:sz w:val="24"/>
        </w:rPr>
        <w:t xml:space="preserve">  </w:t>
      </w:r>
      <w:r w:rsidRPr="001C7820">
        <w:rPr>
          <w:rFonts w:ascii="Dotum" w:eastAsia="Dotum" w:hAnsi="Dotum"/>
          <w:sz w:val="24"/>
        </w:rPr>
        <w:t>schwarz = neutral</w:t>
      </w:r>
      <w:r>
        <w:rPr>
          <w:rFonts w:ascii="Dotum" w:eastAsia="Dotum" w:hAnsi="Dotum"/>
          <w:sz w:val="24"/>
        </w:rPr>
        <w:t xml:space="preserve">,  </w:t>
      </w:r>
      <w:r w:rsidRPr="001C7820">
        <w:rPr>
          <w:rFonts w:ascii="Dotum" w:eastAsia="Dotum" w:hAnsi="Dotum"/>
          <w:sz w:val="24"/>
        </w:rPr>
        <w:t xml:space="preserve"> rot = </w:t>
      </w:r>
      <w:proofErr w:type="spellStart"/>
      <w:r w:rsidRPr="001C7820">
        <w:rPr>
          <w:rFonts w:ascii="Dotum" w:eastAsia="Dotum" w:hAnsi="Dotum"/>
          <w:sz w:val="24"/>
        </w:rPr>
        <w:t>short</w:t>
      </w:r>
      <w:proofErr w:type="spellEnd"/>
    </w:p>
    <w:p w:rsidR="00CB3F45" w:rsidRPr="00CB3F45" w:rsidRDefault="00CB3F45" w:rsidP="00CB3F45">
      <w:pPr>
        <w:rPr>
          <w:rFonts w:ascii="Dotum" w:eastAsia="Dotum" w:hAnsi="Dotum"/>
          <w:sz w:val="24"/>
          <w:szCs w:val="24"/>
        </w:rPr>
      </w:pPr>
      <w:r w:rsidRPr="00CB3F45">
        <w:rPr>
          <w:rFonts w:ascii="Dotum" w:eastAsia="Dotum" w:hAnsi="Dotum"/>
          <w:sz w:val="24"/>
          <w:szCs w:val="24"/>
        </w:rPr>
        <w:t>Der schnellste Trendindikator der Galaxie wird jetzt durch den neuen SETTER ergänzt, zusammen ergibt sich dadurch in Zeile 4+5 der Trendsetter.</w:t>
      </w:r>
      <w:r w:rsidR="00F33AAD">
        <w:rPr>
          <w:rFonts w:ascii="Dotum" w:eastAsia="Dotum" w:hAnsi="Dotum"/>
          <w:sz w:val="24"/>
          <w:szCs w:val="24"/>
        </w:rPr>
        <w:t xml:space="preserve"> Der Setter beruht auf den Veränderungen in einer untergeordneten Zeiteinheit, weshalb er eine Art Vorläufer darstellt.</w:t>
      </w:r>
    </w:p>
    <w:p w:rsidR="00CB3F45" w:rsidRPr="00CB3F45" w:rsidRDefault="00CB3F45" w:rsidP="00CB3F45">
      <w:pPr>
        <w:rPr>
          <w:rFonts w:ascii="Dotum" w:eastAsia="Dotum" w:hAnsi="Dotum"/>
          <w:sz w:val="24"/>
          <w:szCs w:val="24"/>
        </w:rPr>
      </w:pPr>
      <w:r w:rsidRPr="00CB3F45">
        <w:rPr>
          <w:rFonts w:ascii="Dotum" w:eastAsia="Dotum" w:hAnsi="Dotum"/>
          <w:sz w:val="24"/>
          <w:szCs w:val="24"/>
        </w:rPr>
        <w:t>Ein Anwendungsbeispiel:</w:t>
      </w:r>
    </w:p>
    <w:p w:rsidR="00CB3F45" w:rsidRPr="00CB3F45" w:rsidRDefault="00CB3F45" w:rsidP="00CB3F45">
      <w:pPr>
        <w:rPr>
          <w:rFonts w:ascii="Dotum" w:eastAsia="Dotum" w:hAnsi="Dotum"/>
          <w:sz w:val="24"/>
          <w:szCs w:val="24"/>
        </w:rPr>
      </w:pPr>
      <w:r w:rsidRPr="00CB3F45">
        <w:rPr>
          <w:rFonts w:ascii="Dotum" w:eastAsia="Dotum" w:hAnsi="Dotum"/>
          <w:sz w:val="24"/>
          <w:szCs w:val="24"/>
        </w:rPr>
        <w:t xml:space="preserve">- Im DAX erkennen wir einen rot/orangen Punkt über der Kerze vor einigen Stunden. In der Regel warten wir ja auf einen Erschöpfungszustand der Bullen im Trend, der mit grün angezeigt wird. In diesem Fall blieb der Trend schwarz, aber der Setter war bereits auf grün. Die Konsequenz wäre eine Shortposition mit Stopp über der Wolke. Wenn jetzt der Setter auf </w:t>
      </w:r>
      <w:proofErr w:type="spellStart"/>
      <w:r w:rsidRPr="00CB3F45">
        <w:rPr>
          <w:rFonts w:ascii="Dotum" w:eastAsia="Dotum" w:hAnsi="Dotum"/>
          <w:sz w:val="24"/>
          <w:szCs w:val="24"/>
        </w:rPr>
        <w:t>rot</w:t>
      </w:r>
      <w:proofErr w:type="spellEnd"/>
      <w:r w:rsidRPr="00CB3F45">
        <w:rPr>
          <w:rFonts w:ascii="Dotum" w:eastAsia="Dotum" w:hAnsi="Dotum"/>
          <w:sz w:val="24"/>
          <w:szCs w:val="24"/>
        </w:rPr>
        <w:t xml:space="preserve"> springt, dann kann man den Stopp direkt auf das letzte </w:t>
      </w:r>
      <w:proofErr w:type="spellStart"/>
      <w:r>
        <w:rPr>
          <w:rFonts w:ascii="Dotum" w:eastAsia="Dotum" w:hAnsi="Dotum"/>
          <w:sz w:val="24"/>
          <w:szCs w:val="24"/>
        </w:rPr>
        <w:t>S</w:t>
      </w:r>
      <w:r w:rsidRPr="00CB3F45">
        <w:rPr>
          <w:rFonts w:ascii="Dotum" w:eastAsia="Dotum" w:hAnsi="Dotum"/>
          <w:sz w:val="24"/>
          <w:szCs w:val="24"/>
        </w:rPr>
        <w:t>winghigh</w:t>
      </w:r>
      <w:proofErr w:type="spellEnd"/>
      <w:r w:rsidRPr="00CB3F45">
        <w:rPr>
          <w:rFonts w:ascii="Dotum" w:eastAsia="Dotum" w:hAnsi="Dotum"/>
          <w:sz w:val="24"/>
          <w:szCs w:val="24"/>
        </w:rPr>
        <w:t>, also über das Hoch der verursachenden Kerze des roten/orangen Punktes nachziehen.</w:t>
      </w:r>
    </w:p>
    <w:p w:rsidR="00CB3F45" w:rsidRPr="00CB3F45" w:rsidRDefault="00CB3F45" w:rsidP="00CB3F45">
      <w:pPr>
        <w:rPr>
          <w:rFonts w:ascii="Dotum" w:eastAsia="Dotum" w:hAnsi="Dotum"/>
          <w:sz w:val="24"/>
          <w:szCs w:val="24"/>
        </w:rPr>
      </w:pPr>
      <w:r w:rsidRPr="00CB3F45">
        <w:rPr>
          <w:rFonts w:ascii="Dotum" w:eastAsia="Dotum" w:hAnsi="Dotum"/>
          <w:sz w:val="24"/>
          <w:szCs w:val="24"/>
        </w:rPr>
        <w:t xml:space="preserve">- </w:t>
      </w:r>
      <w:proofErr w:type="spellStart"/>
      <w:r w:rsidRPr="00CB3F45">
        <w:rPr>
          <w:rFonts w:ascii="Dotum" w:eastAsia="Dotum" w:hAnsi="Dotum"/>
          <w:sz w:val="24"/>
          <w:szCs w:val="24"/>
        </w:rPr>
        <w:t>Desweiteren</w:t>
      </w:r>
      <w:proofErr w:type="spellEnd"/>
      <w:r w:rsidRPr="00CB3F45">
        <w:rPr>
          <w:rFonts w:ascii="Dotum" w:eastAsia="Dotum" w:hAnsi="Dotum"/>
          <w:sz w:val="24"/>
          <w:szCs w:val="24"/>
        </w:rPr>
        <w:t xml:space="preserve"> können aggressivere Trader den Stopp auch gleich auf das Kerzenhoch/</w:t>
      </w:r>
      <w:proofErr w:type="spellStart"/>
      <w:r w:rsidRPr="00CB3F45">
        <w:rPr>
          <w:rFonts w:ascii="Dotum" w:eastAsia="Dotum" w:hAnsi="Dotum"/>
          <w:sz w:val="24"/>
          <w:szCs w:val="24"/>
        </w:rPr>
        <w:t>Swinghigh</w:t>
      </w:r>
      <w:proofErr w:type="spellEnd"/>
      <w:r w:rsidRPr="00CB3F45">
        <w:rPr>
          <w:rFonts w:ascii="Dotum" w:eastAsia="Dotum" w:hAnsi="Dotum"/>
          <w:sz w:val="24"/>
          <w:szCs w:val="24"/>
        </w:rPr>
        <w:t xml:space="preserve"> legen, wenn der Trend schwarz ist, der Setter grün ist und der Kurs sich unter oder in der Wolke b</w:t>
      </w:r>
      <w:r w:rsidR="0048601A">
        <w:rPr>
          <w:rFonts w:ascii="Dotum" w:eastAsia="Dotum" w:hAnsi="Dotum"/>
          <w:sz w:val="24"/>
          <w:szCs w:val="24"/>
        </w:rPr>
        <w:t>e</w:t>
      </w:r>
      <w:r w:rsidRPr="00CB3F45">
        <w:rPr>
          <w:rFonts w:ascii="Dotum" w:eastAsia="Dotum" w:hAnsi="Dotum"/>
          <w:sz w:val="24"/>
          <w:szCs w:val="24"/>
        </w:rPr>
        <w:t>findet.</w:t>
      </w:r>
    </w:p>
    <w:p w:rsidR="00CB3F45" w:rsidRPr="00CB3F45" w:rsidRDefault="00CB3F45" w:rsidP="00CB3F45">
      <w:pPr>
        <w:rPr>
          <w:rFonts w:ascii="Dotum" w:eastAsia="Dotum" w:hAnsi="Dotum"/>
          <w:sz w:val="24"/>
          <w:szCs w:val="24"/>
        </w:rPr>
      </w:pPr>
      <w:r w:rsidRPr="00CB3F45">
        <w:rPr>
          <w:rFonts w:ascii="Dotum" w:eastAsia="Dotum" w:hAnsi="Dotum"/>
          <w:sz w:val="24"/>
          <w:szCs w:val="24"/>
        </w:rPr>
        <w:t>Es kam hin und wieder zu einem Überschreiten des Kerzenhochs einer Kerze mit rotem/orangen Punkt bei einem Kurs in einer roten Wolke. Wenn der Setter jetzt bereits auf grün steht, dann wird es noch seltener der Fall sein, steht der Setter noch auf schwarz, dann muss dieses Restrisiko einkalkuliert werden.</w:t>
      </w:r>
    </w:p>
    <w:p w:rsidR="00E25BB4" w:rsidRDefault="00E25BB4" w:rsidP="00CB3F45">
      <w:pPr>
        <w:rPr>
          <w:rFonts w:ascii="Dotum" w:eastAsia="Dotum" w:hAnsi="Dotum"/>
          <w:sz w:val="24"/>
          <w:szCs w:val="24"/>
        </w:rPr>
      </w:pPr>
      <w:r>
        <w:rPr>
          <w:rFonts w:ascii="Dotum" w:eastAsia="Dotum" w:hAnsi="Dotum"/>
          <w:sz w:val="24"/>
          <w:szCs w:val="24"/>
        </w:rPr>
        <w:t>Der Setter ergänzt den Trend, zusammen bilden sie den Trendsetter.</w:t>
      </w:r>
    </w:p>
    <w:p w:rsidR="00CB3F45" w:rsidRPr="00CB3F45" w:rsidRDefault="0048601A" w:rsidP="00CB3F45">
      <w:pPr>
        <w:rPr>
          <w:rFonts w:ascii="Dotum" w:eastAsia="Dotum" w:hAnsi="Dotum"/>
          <w:sz w:val="24"/>
          <w:szCs w:val="24"/>
        </w:rPr>
      </w:pPr>
      <w:r>
        <w:rPr>
          <w:rFonts w:ascii="Dotum" w:eastAsia="Dotum" w:hAnsi="Dotum"/>
          <w:sz w:val="24"/>
          <w:szCs w:val="24"/>
        </w:rPr>
        <w:lastRenderedPageBreak/>
        <w:t>S</w:t>
      </w:r>
      <w:r w:rsidR="00CB3F45" w:rsidRPr="00CB3F45">
        <w:rPr>
          <w:rFonts w:ascii="Dotum" w:eastAsia="Dotum" w:hAnsi="Dotum"/>
          <w:sz w:val="24"/>
          <w:szCs w:val="24"/>
        </w:rPr>
        <w:t>eine Aufgaben:</w:t>
      </w:r>
    </w:p>
    <w:p w:rsidR="00CB3F45" w:rsidRPr="00CB3F45" w:rsidRDefault="00CB3F45" w:rsidP="00CB3F45">
      <w:pPr>
        <w:rPr>
          <w:rFonts w:ascii="Dotum" w:eastAsia="Dotum" w:hAnsi="Dotum"/>
          <w:sz w:val="24"/>
          <w:szCs w:val="24"/>
        </w:rPr>
      </w:pPr>
      <w:r w:rsidRPr="00CB3F45">
        <w:rPr>
          <w:rFonts w:ascii="Dotum" w:eastAsia="Dotum" w:hAnsi="Dotum"/>
          <w:sz w:val="24"/>
          <w:szCs w:val="24"/>
        </w:rPr>
        <w:t>- Unterstützung des Trendindikators</w:t>
      </w:r>
    </w:p>
    <w:p w:rsidR="00CB3F45" w:rsidRPr="00CB3F45" w:rsidRDefault="00CB3F45" w:rsidP="00CB3F45">
      <w:pPr>
        <w:rPr>
          <w:rFonts w:ascii="Dotum" w:eastAsia="Dotum" w:hAnsi="Dotum"/>
          <w:sz w:val="24"/>
          <w:szCs w:val="24"/>
        </w:rPr>
      </w:pPr>
      <w:r w:rsidRPr="00CB3F45">
        <w:rPr>
          <w:rFonts w:ascii="Dotum" w:eastAsia="Dotum" w:hAnsi="Dotum"/>
          <w:sz w:val="24"/>
          <w:szCs w:val="24"/>
        </w:rPr>
        <w:t>- Speziell dient er auch zu einer Optimierung des</w:t>
      </w:r>
      <w:r w:rsidR="0048601A">
        <w:rPr>
          <w:rFonts w:ascii="Dotum" w:eastAsia="Dotum" w:hAnsi="Dotum"/>
          <w:sz w:val="24"/>
          <w:szCs w:val="24"/>
        </w:rPr>
        <w:tab/>
      </w:r>
      <w:r w:rsidR="0048601A">
        <w:rPr>
          <w:rFonts w:ascii="Dotum" w:eastAsia="Dotum" w:hAnsi="Dotum"/>
          <w:sz w:val="24"/>
          <w:szCs w:val="24"/>
        </w:rPr>
        <w:tab/>
      </w:r>
      <w:r w:rsidRPr="00CB3F45">
        <w:rPr>
          <w:rFonts w:ascii="Dotum" w:eastAsia="Dotum" w:hAnsi="Dotum"/>
          <w:sz w:val="24"/>
          <w:szCs w:val="24"/>
        </w:rPr>
        <w:t>-- Chinesen</w:t>
      </w:r>
    </w:p>
    <w:p w:rsidR="00CB3F45" w:rsidRPr="00CB3F45" w:rsidRDefault="00CB3F45" w:rsidP="0048601A">
      <w:pPr>
        <w:ind w:left="5664" w:firstLine="708"/>
        <w:rPr>
          <w:rFonts w:ascii="Dotum" w:eastAsia="Dotum" w:hAnsi="Dotum"/>
          <w:sz w:val="24"/>
          <w:szCs w:val="24"/>
        </w:rPr>
      </w:pPr>
      <w:r w:rsidRPr="00CB3F45">
        <w:rPr>
          <w:rFonts w:ascii="Dotum" w:eastAsia="Dotum" w:hAnsi="Dotum"/>
          <w:sz w:val="24"/>
          <w:szCs w:val="24"/>
        </w:rPr>
        <w:t>-- DIETRICH</w:t>
      </w:r>
    </w:p>
    <w:p w:rsidR="00CB3F45" w:rsidRDefault="00CB3F45" w:rsidP="0048601A">
      <w:pPr>
        <w:ind w:left="5664" w:firstLine="708"/>
        <w:rPr>
          <w:rFonts w:ascii="Dotum" w:eastAsia="Dotum" w:hAnsi="Dotum"/>
          <w:sz w:val="24"/>
          <w:szCs w:val="24"/>
        </w:rPr>
      </w:pPr>
      <w:r w:rsidRPr="00CB3F45">
        <w:rPr>
          <w:rFonts w:ascii="Dotum" w:eastAsia="Dotum" w:hAnsi="Dotum"/>
          <w:sz w:val="24"/>
          <w:szCs w:val="24"/>
        </w:rPr>
        <w:t xml:space="preserve">-- KISS </w:t>
      </w:r>
      <w:proofErr w:type="spellStart"/>
      <w:r w:rsidRPr="00CB3F45">
        <w:rPr>
          <w:rFonts w:ascii="Dotum" w:eastAsia="Dotum" w:hAnsi="Dotum"/>
          <w:sz w:val="24"/>
          <w:szCs w:val="24"/>
        </w:rPr>
        <w:t>SyndRRRom</w:t>
      </w:r>
      <w:proofErr w:type="spellEnd"/>
    </w:p>
    <w:p w:rsidR="00CB3F45" w:rsidRDefault="00CB3F45" w:rsidP="00CB3F45">
      <w:pPr>
        <w:rPr>
          <w:rFonts w:ascii="Dotum" w:eastAsia="Dotum" w:hAnsi="Dotum"/>
          <w:sz w:val="24"/>
          <w:szCs w:val="24"/>
        </w:rPr>
      </w:pPr>
      <w:r w:rsidRPr="00CB3F45">
        <w:rPr>
          <w:rFonts w:ascii="Dotum" w:eastAsia="Dotum" w:hAnsi="Dotum"/>
          <w:sz w:val="24"/>
          <w:szCs w:val="24"/>
        </w:rPr>
        <w:t xml:space="preserve">Viel Spaß mit dem neuen Trendsetter, das </w:t>
      </w:r>
      <w:proofErr w:type="spellStart"/>
      <w:r w:rsidRPr="00CB3F45">
        <w:rPr>
          <w:rFonts w:ascii="Dotum" w:eastAsia="Dotum" w:hAnsi="Dotum"/>
          <w:sz w:val="24"/>
          <w:szCs w:val="24"/>
        </w:rPr>
        <w:t>Croc</w:t>
      </w:r>
      <w:proofErr w:type="spellEnd"/>
      <w:r w:rsidRPr="00CB3F45">
        <w:rPr>
          <w:rFonts w:ascii="Dotum" w:eastAsia="Dotum" w:hAnsi="Dotum"/>
          <w:sz w:val="24"/>
          <w:szCs w:val="24"/>
        </w:rPr>
        <w:t>-Team</w:t>
      </w:r>
    </w:p>
    <w:p w:rsidR="00CB3F45" w:rsidRDefault="00CB3F45" w:rsidP="00CB3F45">
      <w:pPr>
        <w:rPr>
          <w:rFonts w:ascii="Dotum" w:eastAsia="Dotum" w:hAnsi="Dotum"/>
          <w:sz w:val="24"/>
          <w:szCs w:val="24"/>
        </w:rPr>
      </w:pPr>
      <w:r>
        <w:rPr>
          <w:rFonts w:ascii="DINComp" w:hAnsi="DINComp"/>
          <w:noProof/>
          <w:color w:val="000000"/>
          <w:sz w:val="18"/>
          <w:szCs w:val="18"/>
          <w:lang w:eastAsia="de-DE"/>
        </w:rPr>
        <w:drawing>
          <wp:inline distT="0" distB="0" distL="0" distR="0" wp14:anchorId="23BBCB0F" wp14:editId="6C8C6295">
            <wp:extent cx="5762625" cy="5257800"/>
            <wp:effectExtent l="0" t="0" r="9525" b="0"/>
            <wp:docPr id="1" name="Bild 1" descr="http://img.godmode-trader.de/charts/30/2013/12/daxtrendsetterrrr17012013652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2/daxtrendsetterrrr1701201365215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256062"/>
                    </a:xfrm>
                    <a:prstGeom prst="rect">
                      <a:avLst/>
                    </a:prstGeom>
                    <a:noFill/>
                    <a:ln>
                      <a:noFill/>
                    </a:ln>
                  </pic:spPr>
                </pic:pic>
              </a:graphicData>
            </a:graphic>
          </wp:inline>
        </w:drawing>
      </w:r>
    </w:p>
    <w:p w:rsidR="00CB3F45" w:rsidRDefault="000E507A" w:rsidP="00CB3F45">
      <w:pPr>
        <w:rPr>
          <w:rStyle w:val="Hyperlink"/>
          <w:rFonts w:ascii="Dotum" w:eastAsia="Dotum" w:hAnsi="Dotum"/>
          <w:sz w:val="20"/>
          <w:szCs w:val="24"/>
        </w:rPr>
      </w:pPr>
      <w:hyperlink r:id="rId18" w:history="1">
        <w:r w:rsidR="00CB3F45" w:rsidRPr="00CB3F45">
          <w:rPr>
            <w:rStyle w:val="Hyperlink"/>
            <w:rFonts w:ascii="Dotum" w:eastAsia="Dotum" w:hAnsi="Dotum"/>
            <w:sz w:val="20"/>
            <w:szCs w:val="24"/>
          </w:rPr>
          <w:t>http://img.godmode-trader.de/charts/30/2013/12/daxtrendsetterrrr17012013652155.GIF</w:t>
        </w:r>
      </w:hyperlink>
    </w:p>
    <w:p w:rsidR="00E25BB4" w:rsidRDefault="007C0930" w:rsidP="00E25BB4">
      <w:pPr>
        <w:rPr>
          <w:rFonts w:ascii="Dotum" w:eastAsia="Dotum" w:hAnsi="Dotum"/>
          <w:sz w:val="24"/>
        </w:rPr>
      </w:pPr>
      <w:r w:rsidRPr="007C0930">
        <w:rPr>
          <w:rFonts w:ascii="Dotum" w:eastAsia="Dotum" w:hAnsi="Dotum"/>
          <w:sz w:val="24"/>
        </w:rPr>
        <w:t xml:space="preserve">Der Setter springt </w:t>
      </w:r>
      <w:r>
        <w:rPr>
          <w:rFonts w:ascii="Dotum" w:eastAsia="Dotum" w:hAnsi="Dotum"/>
          <w:sz w:val="24"/>
        </w:rPr>
        <w:t xml:space="preserve">frühzeitig auf </w:t>
      </w:r>
      <w:proofErr w:type="spellStart"/>
      <w:r>
        <w:rPr>
          <w:rFonts w:ascii="Dotum" w:eastAsia="Dotum" w:hAnsi="Dotum"/>
          <w:sz w:val="24"/>
        </w:rPr>
        <w:t>rot</w:t>
      </w:r>
      <w:proofErr w:type="spellEnd"/>
      <w:r>
        <w:rPr>
          <w:rFonts w:ascii="Dotum" w:eastAsia="Dotum" w:hAnsi="Dotum"/>
          <w:sz w:val="24"/>
        </w:rPr>
        <w:t xml:space="preserve"> und zeigt damit an: eine Welle C geht zu Ende. Es folgt der hellgrüne Punkt der anzeigt, </w:t>
      </w:r>
      <w:proofErr w:type="spellStart"/>
      <w:r>
        <w:rPr>
          <w:rFonts w:ascii="Dotum" w:eastAsia="Dotum" w:hAnsi="Dotum"/>
          <w:sz w:val="24"/>
        </w:rPr>
        <w:t>daß</w:t>
      </w:r>
      <w:proofErr w:type="spellEnd"/>
      <w:r>
        <w:rPr>
          <w:rFonts w:ascii="Dotum" w:eastAsia="Dotum" w:hAnsi="Dotum"/>
          <w:sz w:val="24"/>
        </w:rPr>
        <w:t xml:space="preserve"> die Welle C beendet ist.</w:t>
      </w:r>
      <w:r w:rsidR="00E25BB4">
        <w:rPr>
          <w:rFonts w:ascii="Dotum" w:eastAsia="Dotum" w:hAnsi="Dotum"/>
          <w:sz w:val="24"/>
        </w:rPr>
        <w:t xml:space="preserve"> </w:t>
      </w:r>
      <w:r w:rsidR="00E25BB4">
        <w:rPr>
          <w:rFonts w:ascii="Dotum" w:eastAsia="Dotum" w:hAnsi="Dotum"/>
          <w:sz w:val="24"/>
        </w:rPr>
        <w:t xml:space="preserve">Sobald der Setter auf </w:t>
      </w:r>
      <w:proofErr w:type="spellStart"/>
      <w:r w:rsidR="00E25BB4">
        <w:rPr>
          <w:rFonts w:ascii="Dotum" w:eastAsia="Dotum" w:hAnsi="Dotum"/>
          <w:sz w:val="24"/>
        </w:rPr>
        <w:t>rot</w:t>
      </w:r>
      <w:proofErr w:type="spellEnd"/>
      <w:r w:rsidR="00E25BB4">
        <w:rPr>
          <w:rFonts w:ascii="Dotum" w:eastAsia="Dotum" w:hAnsi="Dotum"/>
          <w:sz w:val="24"/>
        </w:rPr>
        <w:t xml:space="preserve"> springt kann man  also nach Long-Signalen Ausschau halten. Ist der Trend ebenfalls rot, kann man beispielsweise auch Wolkenausbrüche in Long-Richtung </w:t>
      </w:r>
      <w:proofErr w:type="spellStart"/>
      <w:r w:rsidR="00E25BB4">
        <w:rPr>
          <w:rFonts w:ascii="Dotum" w:eastAsia="Dotum" w:hAnsi="Dotum"/>
          <w:sz w:val="24"/>
        </w:rPr>
        <w:t>traden</w:t>
      </w:r>
      <w:proofErr w:type="spellEnd"/>
      <w:r w:rsidR="00E25BB4">
        <w:rPr>
          <w:rFonts w:ascii="Dotum" w:eastAsia="Dotum" w:hAnsi="Dotum"/>
          <w:sz w:val="24"/>
        </w:rPr>
        <w:t>.</w:t>
      </w:r>
    </w:p>
    <w:p w:rsidR="00636CE1" w:rsidRDefault="00636CE1" w:rsidP="007C0930">
      <w:pPr>
        <w:rPr>
          <w:rFonts w:ascii="Dotum" w:eastAsia="Dotum" w:hAnsi="Dotum"/>
          <w:sz w:val="24"/>
        </w:rPr>
      </w:pPr>
      <w:r>
        <w:rPr>
          <w:rFonts w:ascii="Dotum" w:eastAsia="Dotum" w:hAnsi="Dotum"/>
          <w:sz w:val="24"/>
        </w:rPr>
        <w:lastRenderedPageBreak/>
        <w:t xml:space="preserve">Springt der Setter dann wieder auf schwarz kann man den </w:t>
      </w:r>
      <w:proofErr w:type="spellStart"/>
      <w:r>
        <w:rPr>
          <w:rFonts w:ascii="Dotum" w:eastAsia="Dotum" w:hAnsi="Dotum"/>
          <w:sz w:val="24"/>
        </w:rPr>
        <w:t>Stop</w:t>
      </w:r>
      <w:proofErr w:type="spellEnd"/>
      <w:r>
        <w:rPr>
          <w:rFonts w:ascii="Dotum" w:eastAsia="Dotum" w:hAnsi="Dotum"/>
          <w:sz w:val="24"/>
        </w:rPr>
        <w:t xml:space="preserve"> nachziehen</w:t>
      </w:r>
      <w:r w:rsidR="00A83593">
        <w:rPr>
          <w:rFonts w:ascii="Dotum" w:eastAsia="Dotum" w:hAnsi="Dotum"/>
          <w:sz w:val="24"/>
        </w:rPr>
        <w:t xml:space="preserve"> auf das letzte Tief.</w:t>
      </w:r>
    </w:p>
    <w:p w:rsidR="00AA2324" w:rsidRDefault="00190FF7" w:rsidP="00AA2324">
      <w:pPr>
        <w:rPr>
          <w:rFonts w:ascii="Dotum" w:eastAsia="Dotum" w:hAnsi="Dotum"/>
          <w:sz w:val="24"/>
        </w:rPr>
      </w:pPr>
      <w:r>
        <w:rPr>
          <w:rFonts w:ascii="Dotum" w:eastAsia="Dotum" w:hAnsi="Dotum"/>
          <w:sz w:val="24"/>
        </w:rPr>
        <w:t>Frage:</w:t>
      </w:r>
      <w:r w:rsidR="00842C0F">
        <w:rPr>
          <w:rFonts w:ascii="Dotum" w:eastAsia="Dotum" w:hAnsi="Dotum"/>
          <w:sz w:val="24"/>
        </w:rPr>
        <w:tab/>
      </w:r>
      <w:r w:rsidR="00842C0F">
        <w:rPr>
          <w:rFonts w:ascii="Dotum" w:eastAsia="Dotum" w:hAnsi="Dotum"/>
          <w:sz w:val="24"/>
        </w:rPr>
        <w:tab/>
      </w:r>
      <w:r w:rsidRPr="00190FF7">
        <w:rPr>
          <w:rFonts w:ascii="Dotum" w:eastAsia="Dotum" w:hAnsi="Dotum"/>
          <w:sz w:val="24"/>
        </w:rPr>
        <w:t xml:space="preserve">Habe ich das Wesen des Setters richtig verstanden: Er wechselt auf </w:t>
      </w:r>
      <w:proofErr w:type="spellStart"/>
      <w:r w:rsidRPr="00190FF7">
        <w:rPr>
          <w:rFonts w:ascii="Dotum" w:eastAsia="Dotum" w:hAnsi="Dotum"/>
          <w:sz w:val="24"/>
        </w:rPr>
        <w:t>rot</w:t>
      </w:r>
      <w:proofErr w:type="spellEnd"/>
      <w:r w:rsidRPr="00190FF7">
        <w:rPr>
          <w:rFonts w:ascii="Dotum" w:eastAsia="Dotum" w:hAnsi="Dotum"/>
          <w:sz w:val="24"/>
        </w:rPr>
        <w:t xml:space="preserve"> (grün), wenn er eine abgeschlossene </w:t>
      </w:r>
      <w:proofErr w:type="spellStart"/>
      <w:r w:rsidRPr="00190FF7">
        <w:rPr>
          <w:rFonts w:ascii="Dotum" w:eastAsia="Dotum" w:hAnsi="Dotum"/>
          <w:sz w:val="24"/>
        </w:rPr>
        <w:t>abc</w:t>
      </w:r>
      <w:proofErr w:type="spellEnd"/>
      <w:r w:rsidRPr="00190FF7">
        <w:rPr>
          <w:rFonts w:ascii="Dotum" w:eastAsia="Dotum" w:hAnsi="Dotum"/>
          <w:sz w:val="24"/>
        </w:rPr>
        <w:t xml:space="preserve"> Korrektur nach unten (oben) erkannt </w:t>
      </w:r>
      <w:proofErr w:type="gramStart"/>
      <w:r w:rsidRPr="00190FF7">
        <w:rPr>
          <w:rFonts w:ascii="Dotum" w:eastAsia="Dotum" w:hAnsi="Dotum"/>
          <w:sz w:val="24"/>
        </w:rPr>
        <w:t>hat ?</w:t>
      </w:r>
      <w:proofErr w:type="gramEnd"/>
    </w:p>
    <w:p w:rsidR="00190FF7" w:rsidRDefault="00190FF7" w:rsidP="00AA2324">
      <w:pPr>
        <w:rPr>
          <w:rFonts w:ascii="Dotum" w:eastAsia="Dotum" w:hAnsi="Dotum"/>
          <w:sz w:val="24"/>
        </w:rPr>
      </w:pPr>
      <w:r>
        <w:rPr>
          <w:rFonts w:ascii="Dotum" w:eastAsia="Dotum" w:hAnsi="Dotum"/>
          <w:sz w:val="24"/>
        </w:rPr>
        <w:t xml:space="preserve">Antwort </w:t>
      </w:r>
      <w:proofErr w:type="gramStart"/>
      <w:r>
        <w:rPr>
          <w:rFonts w:ascii="Dotum" w:eastAsia="Dotum" w:hAnsi="Dotum"/>
          <w:sz w:val="24"/>
        </w:rPr>
        <w:t>A.T.:</w:t>
      </w:r>
      <w:proofErr w:type="gramEnd"/>
      <w:r w:rsidR="00842C0F">
        <w:rPr>
          <w:rFonts w:ascii="Dotum" w:eastAsia="Dotum" w:hAnsi="Dotum"/>
          <w:sz w:val="24"/>
        </w:rPr>
        <w:tab/>
      </w:r>
      <w:r w:rsidRPr="00190FF7">
        <w:rPr>
          <w:rFonts w:ascii="Dotum" w:eastAsia="Dotum" w:hAnsi="Dotum"/>
          <w:sz w:val="24"/>
        </w:rPr>
        <w:t>ja, normalerweise ist für uns "Normalbetrachter" ein a-b-c ersichtlich, maximal eine Zeitebene tiefer</w:t>
      </w:r>
      <w:r>
        <w:rPr>
          <w:rFonts w:ascii="Dotum" w:eastAsia="Dotum" w:hAnsi="Dotum"/>
          <w:sz w:val="24"/>
        </w:rPr>
        <w:t>.</w:t>
      </w:r>
    </w:p>
    <w:p w:rsidR="00842C0F" w:rsidRPr="000E7FC1" w:rsidRDefault="00842C0F" w:rsidP="00842C0F">
      <w:pPr>
        <w:rPr>
          <w:rFonts w:ascii="Dotum" w:eastAsia="Dotum" w:hAnsi="Dotum"/>
          <w:sz w:val="24"/>
          <w:szCs w:val="24"/>
        </w:rPr>
      </w:pPr>
      <w:r w:rsidRPr="000E7FC1">
        <w:rPr>
          <w:rFonts w:ascii="Dotum" w:eastAsia="Dotum" w:hAnsi="Dotum"/>
          <w:sz w:val="24"/>
          <w:szCs w:val="24"/>
        </w:rPr>
        <w:t xml:space="preserve">André </w:t>
      </w:r>
      <w:proofErr w:type="spellStart"/>
      <w:r w:rsidRPr="000E7FC1">
        <w:rPr>
          <w:rFonts w:ascii="Dotum" w:eastAsia="Dotum" w:hAnsi="Dotum"/>
          <w:sz w:val="24"/>
          <w:szCs w:val="24"/>
        </w:rPr>
        <w:t>Tiedje</w:t>
      </w:r>
      <w:proofErr w:type="spellEnd"/>
      <w:r w:rsidRPr="000E7FC1">
        <w:rPr>
          <w:rFonts w:ascii="Dotum" w:eastAsia="Dotum" w:hAnsi="Dotum"/>
          <w:sz w:val="24"/>
          <w:szCs w:val="24"/>
        </w:rPr>
        <w:t xml:space="preserve"> antwortete</w:t>
      </w:r>
      <w:r>
        <w:rPr>
          <w:rFonts w:ascii="Dotum" w:eastAsia="Dotum" w:hAnsi="Dotum"/>
          <w:sz w:val="24"/>
          <w:szCs w:val="24"/>
        </w:rPr>
        <w:tab/>
      </w:r>
      <w:proofErr w:type="spellStart"/>
      <w:r w:rsidRPr="000E7FC1">
        <w:rPr>
          <w:rFonts w:ascii="Dotum" w:eastAsia="Dotum" w:hAnsi="Dotum"/>
          <w:sz w:val="24"/>
          <w:szCs w:val="24"/>
        </w:rPr>
        <w:t>Hier</w:t>
      </w:r>
      <w:proofErr w:type="spellEnd"/>
      <w:r w:rsidRPr="000E7FC1">
        <w:rPr>
          <w:rFonts w:ascii="Dotum" w:eastAsia="Dotum" w:hAnsi="Dotum"/>
          <w:sz w:val="24"/>
          <w:szCs w:val="24"/>
        </w:rPr>
        <w:t xml:space="preserve"> sehen wir wieder ein super Beispiel für den Setter </w:t>
      </w:r>
      <w:r w:rsidRPr="00AD7C45">
        <w:rPr>
          <w:rFonts w:ascii="Dotum" w:eastAsia="Dotum" w:hAnsi="Dotum"/>
          <w:sz w:val="24"/>
          <w:szCs w:val="24"/>
          <w:u w:val="single"/>
        </w:rPr>
        <w:t>im starken Abwärtstrend</w:t>
      </w:r>
      <w:r w:rsidRPr="000E7FC1">
        <w:rPr>
          <w:rFonts w:ascii="Dotum" w:eastAsia="Dotum" w:hAnsi="Dotum"/>
          <w:sz w:val="24"/>
          <w:szCs w:val="24"/>
        </w:rPr>
        <w:t xml:space="preserve">. Er wird grün </w:t>
      </w:r>
      <w:r>
        <w:rPr>
          <w:rFonts w:ascii="Dotum" w:eastAsia="Dotum" w:hAnsi="Dotum"/>
          <w:sz w:val="24"/>
          <w:szCs w:val="24"/>
        </w:rPr>
        <w:t xml:space="preserve">bei roter </w:t>
      </w:r>
      <w:r w:rsidRPr="000E7FC1">
        <w:rPr>
          <w:rFonts w:ascii="Dotum" w:eastAsia="Dotum" w:hAnsi="Dotum"/>
          <w:sz w:val="24"/>
          <w:szCs w:val="24"/>
        </w:rPr>
        <w:t>Wolke, Trend schwarz</w:t>
      </w:r>
      <w:r>
        <w:rPr>
          <w:rFonts w:ascii="Dotum" w:eastAsia="Dotum" w:hAnsi="Dotum"/>
          <w:sz w:val="24"/>
          <w:szCs w:val="24"/>
        </w:rPr>
        <w:t>,</w:t>
      </w:r>
      <w:r w:rsidRPr="000E7FC1">
        <w:rPr>
          <w:rFonts w:ascii="Dotum" w:eastAsia="Dotum" w:hAnsi="Dotum"/>
          <w:sz w:val="24"/>
          <w:szCs w:val="24"/>
        </w:rPr>
        <w:t xml:space="preserve"> Kurs in oder unter der Wolke und </w:t>
      </w:r>
      <w:proofErr w:type="spellStart"/>
      <w:r w:rsidRPr="000E7FC1">
        <w:rPr>
          <w:rFonts w:ascii="Dotum" w:eastAsia="Dotum" w:hAnsi="Dotum"/>
          <w:sz w:val="24"/>
          <w:szCs w:val="24"/>
        </w:rPr>
        <w:t>schwup</w:t>
      </w:r>
      <w:r>
        <w:rPr>
          <w:rFonts w:ascii="Dotum" w:eastAsia="Dotum" w:hAnsi="Dotum"/>
          <w:sz w:val="24"/>
          <w:szCs w:val="24"/>
        </w:rPr>
        <w:t>p</w:t>
      </w:r>
      <w:r w:rsidRPr="000E7FC1">
        <w:rPr>
          <w:rFonts w:ascii="Dotum" w:eastAsia="Dotum" w:hAnsi="Dotum"/>
          <w:sz w:val="24"/>
          <w:szCs w:val="24"/>
        </w:rPr>
        <w:t>s</w:t>
      </w:r>
      <w:proofErr w:type="spellEnd"/>
      <w:r w:rsidRPr="000E7FC1">
        <w:rPr>
          <w:rFonts w:ascii="Dotum" w:eastAsia="Dotum" w:hAnsi="Dotum"/>
          <w:sz w:val="24"/>
          <w:szCs w:val="24"/>
        </w:rPr>
        <w:t xml:space="preserve"> neues Tief</w:t>
      </w:r>
    </w:p>
    <w:p w:rsidR="00842C0F" w:rsidRPr="000E7FC1" w:rsidRDefault="00842C0F" w:rsidP="00842C0F">
      <w:pPr>
        <w:rPr>
          <w:rFonts w:ascii="Dotum" w:eastAsia="Dotum" w:hAnsi="Dotum"/>
          <w:sz w:val="24"/>
          <w:szCs w:val="24"/>
        </w:rPr>
      </w:pPr>
    </w:p>
    <w:p w:rsidR="00842C0F" w:rsidRDefault="00842C0F" w:rsidP="00842C0F">
      <w:pPr>
        <w:rPr>
          <w:rFonts w:ascii="Dotum" w:eastAsia="Dotum" w:hAnsi="Dotum"/>
          <w:sz w:val="24"/>
          <w:szCs w:val="24"/>
        </w:rPr>
      </w:pPr>
      <w:r>
        <w:rPr>
          <w:rFonts w:ascii="DINComp" w:hAnsi="DINComp"/>
          <w:noProof/>
          <w:color w:val="000000"/>
          <w:sz w:val="18"/>
          <w:szCs w:val="18"/>
          <w:lang w:eastAsia="de-DE"/>
        </w:rPr>
        <w:drawing>
          <wp:inline distT="0" distB="0" distL="0" distR="0" wp14:anchorId="1CB7A6F5" wp14:editId="4C8CBA81">
            <wp:extent cx="5760712" cy="5848350"/>
            <wp:effectExtent l="0" t="0" r="0" b="0"/>
            <wp:docPr id="8" name="Bild 1" descr="http://img.godmode-trader.de/charts/30/2013/12/goldfg1312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2/goldfg131220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848358"/>
                    </a:xfrm>
                    <a:prstGeom prst="rect">
                      <a:avLst/>
                    </a:prstGeom>
                    <a:noFill/>
                    <a:ln>
                      <a:noFill/>
                    </a:ln>
                  </pic:spPr>
                </pic:pic>
              </a:graphicData>
            </a:graphic>
          </wp:inline>
        </w:drawing>
      </w:r>
    </w:p>
    <w:p w:rsidR="000C6455" w:rsidRPr="0037397F" w:rsidRDefault="000C6455" w:rsidP="000C6455">
      <w:pPr>
        <w:keepNext/>
        <w:keepLines/>
        <w:spacing w:before="480" w:after="0"/>
        <w:outlineLvl w:val="0"/>
        <w:rPr>
          <w:rFonts w:ascii="Dotum" w:eastAsia="Dotum" w:hAnsi="Dotum" w:cstheme="majorBidi"/>
          <w:b/>
          <w:bCs/>
          <w:color w:val="365F91" w:themeColor="accent1" w:themeShade="BF"/>
          <w:sz w:val="36"/>
          <w:szCs w:val="28"/>
        </w:rPr>
      </w:pPr>
      <w:bookmarkStart w:id="18" w:name="_Toc383269536"/>
      <w:r w:rsidRPr="0037397F">
        <w:rPr>
          <w:rFonts w:ascii="Dotum" w:eastAsia="Dotum" w:hAnsi="Dotum" w:cstheme="majorBidi"/>
          <w:b/>
          <w:bCs/>
          <w:color w:val="365F91" w:themeColor="accent1" w:themeShade="BF"/>
          <w:sz w:val="36"/>
          <w:szCs w:val="28"/>
        </w:rPr>
        <w:lastRenderedPageBreak/>
        <w:t xml:space="preserve">Die </w:t>
      </w:r>
      <w:r w:rsidR="00CB3F45">
        <w:rPr>
          <w:rFonts w:ascii="Dotum" w:eastAsia="Dotum" w:hAnsi="Dotum" w:cstheme="majorBidi"/>
          <w:b/>
          <w:bCs/>
          <w:color w:val="365F91" w:themeColor="accent1" w:themeShade="BF"/>
          <w:sz w:val="36"/>
          <w:szCs w:val="28"/>
        </w:rPr>
        <w:t xml:space="preserve">sechste </w:t>
      </w:r>
      <w:r w:rsidRPr="0037397F">
        <w:rPr>
          <w:rFonts w:ascii="Dotum" w:eastAsia="Dotum" w:hAnsi="Dotum" w:cstheme="majorBidi"/>
          <w:b/>
          <w:bCs/>
          <w:color w:val="365F91" w:themeColor="accent1" w:themeShade="BF"/>
          <w:sz w:val="36"/>
          <w:szCs w:val="28"/>
        </w:rPr>
        <w:t>Reihe: Die Welle</w:t>
      </w:r>
      <w:bookmarkEnd w:id="18"/>
    </w:p>
    <w:p w:rsidR="00AD2ACD" w:rsidRPr="003C53EA" w:rsidRDefault="00AD2ACD" w:rsidP="00AD2ACD">
      <w:pPr>
        <w:keepNext/>
        <w:keepLines/>
        <w:spacing w:before="200" w:after="0"/>
        <w:outlineLvl w:val="2"/>
        <w:rPr>
          <w:rFonts w:ascii="Dotum" w:eastAsia="Dotum" w:hAnsi="Dotum" w:cstheme="majorBidi"/>
          <w:bCs/>
          <w:color w:val="00B050"/>
          <w:sz w:val="24"/>
          <w:szCs w:val="24"/>
        </w:rPr>
      </w:pPr>
      <w:bookmarkStart w:id="19" w:name="_Toc383269537"/>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 xml:space="preserve">Schwarz </w:t>
      </w:r>
      <w:r w:rsidRPr="003C53EA">
        <w:rPr>
          <w:rFonts w:ascii="Dotum" w:eastAsia="Dotum" w:hAnsi="Dotum" w:cstheme="majorBidi"/>
          <w:bCs/>
          <w:color w:val="00B050"/>
          <w:sz w:val="24"/>
          <w:szCs w:val="24"/>
        </w:rPr>
        <w:t>Grün</w:t>
      </w:r>
      <w:r>
        <w:rPr>
          <w:rFonts w:ascii="Dotum" w:eastAsia="Dotum" w:hAnsi="Dotum" w:cstheme="majorBidi"/>
          <w:bCs/>
          <w:color w:val="00B050"/>
          <w:sz w:val="24"/>
          <w:szCs w:val="24"/>
        </w:rPr>
        <w:t xml:space="preserve"> </w:t>
      </w:r>
      <w:r w:rsidRPr="003C53EA">
        <w:rPr>
          <w:rFonts w:ascii="Dotum" w:eastAsia="Dotum" w:hAnsi="Dotum" w:cstheme="majorBidi"/>
          <w:bCs/>
          <w:sz w:val="24"/>
          <w:szCs w:val="24"/>
        </w:rPr>
        <w:t>und</w:t>
      </w:r>
      <w:r>
        <w:rPr>
          <w:rFonts w:ascii="Dotum" w:eastAsia="Dotum" w:hAnsi="Dotum" w:cstheme="majorBidi"/>
          <w:bCs/>
          <w:sz w:val="24"/>
          <w:szCs w:val="24"/>
        </w:rPr>
        <w:t xml:space="preserve"> </w:t>
      </w:r>
      <w:r w:rsidRPr="00AD2ACD">
        <w:rPr>
          <w:rFonts w:ascii="Dotum" w:eastAsia="Dotum" w:hAnsi="Dotum" w:cstheme="majorBidi"/>
          <w:bCs/>
          <w:color w:val="FFC000"/>
          <w:sz w:val="24"/>
          <w:szCs w:val="24"/>
        </w:rPr>
        <w:t>Gelb</w:t>
      </w:r>
      <w:bookmarkEnd w:id="19"/>
    </w:p>
    <w:p w:rsidR="00AD2ACD" w:rsidRDefault="00AD2ACD" w:rsidP="00AD2ACD">
      <w:pPr>
        <w:keepNext/>
        <w:keepLines/>
        <w:spacing w:before="200" w:after="0"/>
        <w:outlineLvl w:val="2"/>
        <w:rPr>
          <w:rFonts w:ascii="Dotum" w:eastAsia="Dotum" w:hAnsi="Dotum" w:cstheme="majorBidi"/>
          <w:bCs/>
          <w:color w:val="4F81BD" w:themeColor="accent1"/>
          <w:sz w:val="24"/>
          <w:szCs w:val="24"/>
        </w:rPr>
      </w:pPr>
      <w:bookmarkStart w:id="20" w:name="_Toc383269538"/>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20"/>
    </w:p>
    <w:p w:rsidR="00AD2ACD" w:rsidRDefault="00AD2ACD" w:rsidP="00AD2ACD">
      <w:pPr>
        <w:rPr>
          <w:rFonts w:ascii="Dotum" w:eastAsia="Dotum" w:hAnsi="Dotum"/>
          <w:sz w:val="24"/>
        </w:rPr>
      </w:pPr>
      <w:r w:rsidRPr="00F7731E">
        <w:rPr>
          <w:rFonts w:ascii="Dotum" w:eastAsia="Dotum" w:hAnsi="Dotum"/>
          <w:b/>
          <w:sz w:val="24"/>
        </w:rPr>
        <w:t>Grün</w:t>
      </w:r>
      <w:r>
        <w:rPr>
          <w:rFonts w:ascii="Dotum" w:eastAsia="Dotum" w:hAnsi="Dotum"/>
          <w:sz w:val="24"/>
        </w:rPr>
        <w:t xml:space="preserve">  steht für </w:t>
      </w:r>
      <w:proofErr w:type="spellStart"/>
      <w:r>
        <w:rPr>
          <w:rFonts w:ascii="Dotum" w:eastAsia="Dotum" w:hAnsi="Dotum"/>
          <w:sz w:val="24"/>
        </w:rPr>
        <w:t>long</w:t>
      </w:r>
      <w:proofErr w:type="spellEnd"/>
      <w:r>
        <w:rPr>
          <w:rFonts w:ascii="Dotum" w:eastAsia="Dotum" w:hAnsi="Dotum"/>
          <w:sz w:val="24"/>
        </w:rPr>
        <w:t>:</w:t>
      </w:r>
    </w:p>
    <w:p w:rsidR="00AD2ACD" w:rsidRDefault="00AD2ACD" w:rsidP="00AD2ACD">
      <w:pPr>
        <w:ind w:firstLine="708"/>
        <w:rPr>
          <w:rFonts w:ascii="Dotum" w:eastAsia="Dotum" w:hAnsi="Dotum"/>
          <w:sz w:val="24"/>
        </w:rPr>
      </w:pPr>
      <w:r w:rsidRPr="00F7731E">
        <w:rPr>
          <w:rFonts w:ascii="Dotum" w:eastAsia="Dotum" w:hAnsi="Dotum"/>
          <w:sz w:val="24"/>
        </w:rPr>
        <w:t>Welle 1  = hellgrün</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2  = gelb</w:t>
      </w:r>
      <w:r>
        <w:rPr>
          <w:rFonts w:ascii="Dotum" w:eastAsia="Dotum" w:hAnsi="Dotum"/>
          <w:sz w:val="24"/>
        </w:rPr>
        <w:t xml:space="preserve"> </w:t>
      </w:r>
      <w:r w:rsidRPr="00F7731E">
        <w:rPr>
          <w:rFonts w:ascii="Dotum" w:eastAsia="Dotum" w:hAnsi="Dotum"/>
          <w:sz w:val="24"/>
        </w:rPr>
        <w:t>= vor der großen Ausbruchsbewegung</w:t>
      </w:r>
    </w:p>
    <w:p w:rsidR="00AD2ACD" w:rsidRPr="00F7731E" w:rsidRDefault="00AD2ACD" w:rsidP="00AD2ACD">
      <w:pPr>
        <w:ind w:firstLine="708"/>
        <w:rPr>
          <w:rFonts w:ascii="Dotum" w:eastAsia="Dotum" w:hAnsi="Dotum"/>
          <w:sz w:val="24"/>
        </w:rPr>
      </w:pPr>
      <w:r w:rsidRPr="00F7731E">
        <w:rPr>
          <w:rFonts w:ascii="Dotum" w:eastAsia="Dotum" w:hAnsi="Dotum"/>
          <w:sz w:val="24"/>
        </w:rPr>
        <w:t>Welle 3  = hellgrün</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4  = schwarz</w:t>
      </w:r>
      <w:r>
        <w:rPr>
          <w:rFonts w:ascii="Dotum" w:eastAsia="Dotum" w:hAnsi="Dotum"/>
          <w:sz w:val="24"/>
        </w:rPr>
        <w:t xml:space="preserve"> </w:t>
      </w:r>
      <w:r w:rsidRPr="00F7731E">
        <w:rPr>
          <w:rFonts w:ascii="Dotum" w:eastAsia="Dotum" w:hAnsi="Dotum"/>
          <w:sz w:val="24"/>
        </w:rPr>
        <w:t>= neutral</w:t>
      </w:r>
    </w:p>
    <w:p w:rsidR="00AD2ACD" w:rsidRDefault="00AD2ACD" w:rsidP="00AD2ACD">
      <w:pPr>
        <w:ind w:firstLine="708"/>
        <w:rPr>
          <w:rFonts w:ascii="Dotum" w:eastAsia="Dotum" w:hAnsi="Dotum"/>
          <w:sz w:val="24"/>
        </w:rPr>
      </w:pPr>
      <w:r w:rsidRPr="00F7731E">
        <w:rPr>
          <w:rFonts w:ascii="Dotum" w:eastAsia="Dotum" w:hAnsi="Dotum"/>
          <w:sz w:val="24"/>
        </w:rPr>
        <w:t>Welle 5  = dunkelgrün</w:t>
      </w:r>
    </w:p>
    <w:p w:rsidR="00AD2ACD" w:rsidRPr="00F7731E" w:rsidRDefault="00AD2ACD" w:rsidP="00AD2ACD">
      <w:pPr>
        <w:rPr>
          <w:rFonts w:ascii="Dotum" w:eastAsia="Dotum" w:hAnsi="Dotum"/>
          <w:sz w:val="24"/>
        </w:rPr>
      </w:pPr>
      <w:r w:rsidRPr="00F7731E">
        <w:rPr>
          <w:rFonts w:ascii="Dotum" w:eastAsia="Dotum" w:hAnsi="Dotum"/>
          <w:b/>
          <w:sz w:val="24"/>
        </w:rPr>
        <w:t>Rot</w:t>
      </w:r>
      <w:r>
        <w:rPr>
          <w:rFonts w:ascii="Dotum" w:eastAsia="Dotum" w:hAnsi="Dotum"/>
          <w:sz w:val="24"/>
        </w:rPr>
        <w:t xml:space="preserve">  steht für </w:t>
      </w:r>
      <w:proofErr w:type="spellStart"/>
      <w:r>
        <w:rPr>
          <w:rFonts w:ascii="Dotum" w:eastAsia="Dotum" w:hAnsi="Dotum"/>
          <w:sz w:val="24"/>
        </w:rPr>
        <w:t>short</w:t>
      </w:r>
      <w:proofErr w:type="spellEnd"/>
      <w:r>
        <w:rPr>
          <w:rFonts w:ascii="Dotum" w:eastAsia="Dotum" w:hAnsi="Dotum"/>
          <w:sz w:val="24"/>
        </w:rPr>
        <w:t>:</w:t>
      </w:r>
    </w:p>
    <w:p w:rsidR="00AD2ACD" w:rsidRPr="00F7731E" w:rsidRDefault="00AD2ACD" w:rsidP="00AD2ACD">
      <w:pPr>
        <w:ind w:firstLine="708"/>
        <w:rPr>
          <w:rFonts w:ascii="Dotum" w:eastAsia="Dotum" w:hAnsi="Dotum"/>
          <w:sz w:val="24"/>
        </w:rPr>
      </w:pPr>
      <w:r w:rsidRPr="00F7731E">
        <w:rPr>
          <w:rFonts w:ascii="Dotum" w:eastAsia="Dotum" w:hAnsi="Dotum"/>
          <w:sz w:val="24"/>
        </w:rPr>
        <w:t>Welle -1 = rot</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-2 = gelb</w:t>
      </w:r>
      <w:r>
        <w:rPr>
          <w:rFonts w:ascii="Dotum" w:eastAsia="Dotum" w:hAnsi="Dotum"/>
          <w:sz w:val="24"/>
        </w:rPr>
        <w:t xml:space="preserve"> = vor der nächsten größeren Bewegung</w:t>
      </w:r>
    </w:p>
    <w:p w:rsidR="00AD2ACD" w:rsidRDefault="00AD2ACD" w:rsidP="00AD2ACD">
      <w:pPr>
        <w:ind w:firstLine="708"/>
        <w:rPr>
          <w:rFonts w:ascii="Dotum" w:eastAsia="Dotum" w:hAnsi="Dotum"/>
          <w:sz w:val="24"/>
        </w:rPr>
      </w:pPr>
      <w:r w:rsidRPr="00F7731E">
        <w:rPr>
          <w:rFonts w:ascii="Dotum" w:eastAsia="Dotum" w:hAnsi="Dotum"/>
          <w:sz w:val="24"/>
        </w:rPr>
        <w:t>Welle -3 = rot</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-4 = schwarz</w:t>
      </w:r>
      <w:r>
        <w:rPr>
          <w:rFonts w:ascii="Dotum" w:eastAsia="Dotum" w:hAnsi="Dotum"/>
          <w:sz w:val="24"/>
        </w:rPr>
        <w:t xml:space="preserve"> </w:t>
      </w:r>
      <w:r w:rsidRPr="00F7731E">
        <w:rPr>
          <w:rFonts w:ascii="Dotum" w:eastAsia="Dotum" w:hAnsi="Dotum"/>
          <w:sz w:val="24"/>
        </w:rPr>
        <w:t>= neutral</w:t>
      </w:r>
    </w:p>
    <w:p w:rsidR="00AD2ACD" w:rsidRDefault="00AD2ACD" w:rsidP="00AD2ACD">
      <w:pPr>
        <w:ind w:firstLine="708"/>
        <w:rPr>
          <w:rFonts w:ascii="Dotum" w:eastAsia="Dotum" w:hAnsi="Dotum" w:cstheme="majorBidi"/>
          <w:bCs/>
          <w:color w:val="4F81BD" w:themeColor="accent1"/>
          <w:sz w:val="24"/>
          <w:szCs w:val="24"/>
        </w:rPr>
      </w:pPr>
      <w:r w:rsidRPr="00F7731E">
        <w:rPr>
          <w:rFonts w:ascii="Dotum" w:eastAsia="Dotum" w:hAnsi="Dotum"/>
          <w:sz w:val="24"/>
        </w:rPr>
        <w:t xml:space="preserve">Welle -5 = </w:t>
      </w:r>
      <w:r w:rsidR="00196069">
        <w:rPr>
          <w:rFonts w:ascii="Dotum" w:eastAsia="Dotum" w:hAnsi="Dotum"/>
          <w:sz w:val="24"/>
        </w:rPr>
        <w:t>dunkel</w:t>
      </w:r>
      <w:r w:rsidRPr="00F7731E">
        <w:rPr>
          <w:rFonts w:ascii="Dotum" w:eastAsia="Dotum" w:hAnsi="Dotum"/>
          <w:sz w:val="24"/>
        </w:rPr>
        <w:t>rot</w:t>
      </w:r>
      <w:r w:rsidR="00F81E63">
        <w:rPr>
          <w:rFonts w:ascii="Dotum" w:eastAsia="Dotum" w:hAnsi="Dotum"/>
          <w:sz w:val="24"/>
        </w:rPr>
        <w:t>/rotbraun</w:t>
      </w:r>
    </w:p>
    <w:p w:rsidR="00574005" w:rsidRDefault="00574005" w:rsidP="00574005">
      <w:pPr>
        <w:rPr>
          <w:rFonts w:ascii="Dotum" w:eastAsia="Dotum" w:hAnsi="Dotum"/>
          <w:sz w:val="24"/>
          <w:szCs w:val="24"/>
        </w:rPr>
      </w:pPr>
      <w:r w:rsidRPr="00574005">
        <w:rPr>
          <w:rFonts w:ascii="Dotum" w:eastAsia="Dotum" w:hAnsi="Dotum"/>
          <w:sz w:val="24"/>
          <w:szCs w:val="24"/>
        </w:rPr>
        <w:t xml:space="preserve">An dieser Stelle wird der neue Elliott-Wellen-Indikator im </w:t>
      </w:r>
      <w:proofErr w:type="spellStart"/>
      <w:r w:rsidRPr="00574005">
        <w:rPr>
          <w:rFonts w:ascii="Dotum" w:eastAsia="Dotum" w:hAnsi="Dotum"/>
          <w:sz w:val="24"/>
          <w:szCs w:val="24"/>
        </w:rPr>
        <w:t>Crocomichi</w:t>
      </w:r>
      <w:proofErr w:type="spellEnd"/>
      <w:r w:rsidRPr="00574005">
        <w:rPr>
          <w:rFonts w:ascii="Dotum" w:eastAsia="Dotum" w:hAnsi="Dotum"/>
          <w:sz w:val="24"/>
          <w:szCs w:val="24"/>
        </w:rPr>
        <w:t xml:space="preserve"> kurz vorgestellt. Der Elliott-Wellen-Indikator ist in dem Lochstreifen unten zu erkennen und wurde mit einem schwarzen Rechteck versehen. Dieser Indikator (Welle) steigert den Mehrwert und den Umgang mit dem </w:t>
      </w:r>
      <w:proofErr w:type="spellStart"/>
      <w:r w:rsidRPr="00574005">
        <w:rPr>
          <w:rFonts w:ascii="Dotum" w:eastAsia="Dotum" w:hAnsi="Dotum"/>
          <w:sz w:val="24"/>
          <w:szCs w:val="24"/>
        </w:rPr>
        <w:t>Crocomichi</w:t>
      </w:r>
      <w:proofErr w:type="spellEnd"/>
      <w:r w:rsidRPr="00574005">
        <w:rPr>
          <w:rFonts w:ascii="Dotum" w:eastAsia="Dotum" w:hAnsi="Dotum"/>
          <w:sz w:val="24"/>
          <w:szCs w:val="24"/>
        </w:rPr>
        <w:t xml:space="preserve">. Die Welle sprang speziell in diesem Basiswert von hellgrün auf schwarz und zwar VOR dem finalen Hoch und ging dann auf dunkelgrün über. Dunkelgrün steht für eine Welle b oder 5, es ist mit etwas wellentechnischen Verstand nicht sinnvoll den Rest einer Welle 5 nach oben zu handeln und eine Welle b schon gar nicht. Wer sich aber nicht intensiv mit der Elliott Wellen Theorie auseinandersetzen möchte und einfach nur auf die Farbe achtet, in diesem Beispiel dunkelgrün, der weiß, dass er sich von </w:t>
      </w:r>
      <w:proofErr w:type="spellStart"/>
      <w:r w:rsidRPr="00574005">
        <w:rPr>
          <w:rFonts w:ascii="Dotum" w:eastAsia="Dotum" w:hAnsi="Dotum"/>
          <w:sz w:val="24"/>
          <w:szCs w:val="24"/>
        </w:rPr>
        <w:t>Longpositionen</w:t>
      </w:r>
      <w:proofErr w:type="spellEnd"/>
      <w:r w:rsidRPr="00574005">
        <w:rPr>
          <w:rFonts w:ascii="Dotum" w:eastAsia="Dotum" w:hAnsi="Dotum"/>
          <w:sz w:val="24"/>
          <w:szCs w:val="24"/>
        </w:rPr>
        <w:t xml:space="preserve"> verabschieden darf. Zur Erinnerung 50 % der </w:t>
      </w:r>
      <w:proofErr w:type="spellStart"/>
      <w:r w:rsidRPr="00574005">
        <w:rPr>
          <w:rFonts w:ascii="Dotum" w:eastAsia="Dotum" w:hAnsi="Dotum"/>
          <w:sz w:val="24"/>
          <w:szCs w:val="24"/>
        </w:rPr>
        <w:t>Longpositionen</w:t>
      </w:r>
      <w:proofErr w:type="spellEnd"/>
      <w:r w:rsidRPr="00574005">
        <w:rPr>
          <w:rFonts w:ascii="Dotum" w:eastAsia="Dotum" w:hAnsi="Dotum"/>
          <w:sz w:val="24"/>
          <w:szCs w:val="24"/>
        </w:rPr>
        <w:t xml:space="preserve"> wurden exakt in der höchsten Tageskerze der letzten Monate verkauft. Nach der dunkelgrünen Phase wechselte die Farbe dann auf </w:t>
      </w:r>
      <w:proofErr w:type="spellStart"/>
      <w:r w:rsidRPr="00574005">
        <w:rPr>
          <w:rFonts w:ascii="Dotum" w:eastAsia="Dotum" w:hAnsi="Dotum"/>
          <w:sz w:val="24"/>
          <w:szCs w:val="24"/>
        </w:rPr>
        <w:t>rot</w:t>
      </w:r>
      <w:proofErr w:type="spellEnd"/>
      <w:r w:rsidRPr="00574005">
        <w:rPr>
          <w:rFonts w:ascii="Dotum" w:eastAsia="Dotum" w:hAnsi="Dotum"/>
          <w:sz w:val="24"/>
          <w:szCs w:val="24"/>
        </w:rPr>
        <w:t xml:space="preserve"> und der Abwärtstrend wurde besiegelt</w:t>
      </w:r>
      <w:r>
        <w:rPr>
          <w:rFonts w:ascii="Dotum" w:eastAsia="Dotum" w:hAnsi="Dotum"/>
          <w:sz w:val="24"/>
          <w:szCs w:val="24"/>
        </w:rPr>
        <w:t>.</w:t>
      </w:r>
    </w:p>
    <w:p w:rsidR="00574005" w:rsidRDefault="00574005" w:rsidP="00574005">
      <w:pPr>
        <w:rPr>
          <w:rFonts w:ascii="Dotum" w:eastAsia="Dotum" w:hAnsi="Dotum"/>
          <w:sz w:val="24"/>
          <w:szCs w:val="24"/>
        </w:rPr>
      </w:pPr>
      <w:r>
        <w:rPr>
          <w:rFonts w:ascii="Arial" w:hAnsi="Arial" w:cs="Arial"/>
          <w:noProof/>
          <w:color w:val="000000"/>
          <w:sz w:val="17"/>
          <w:szCs w:val="17"/>
          <w:lang w:eastAsia="de-DE"/>
        </w:rPr>
        <w:lastRenderedPageBreak/>
        <w:drawing>
          <wp:inline distT="0" distB="0" distL="0" distR="0" wp14:anchorId="120C5878" wp14:editId="7EAAA7BE">
            <wp:extent cx="5753100" cy="5191125"/>
            <wp:effectExtent l="0" t="0" r="0" b="9525"/>
            <wp:docPr id="18" name="Bild 1" descr="http://img.godmode-trader.de/charts/30/2013/11/wtioelcr141120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1/wtioelcr14112012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5191125"/>
                    </a:xfrm>
                    <a:prstGeom prst="rect">
                      <a:avLst/>
                    </a:prstGeom>
                    <a:noFill/>
                    <a:ln>
                      <a:noFill/>
                    </a:ln>
                  </pic:spPr>
                </pic:pic>
              </a:graphicData>
            </a:graphic>
          </wp:inline>
        </w:drawing>
      </w:r>
    </w:p>
    <w:p w:rsidR="006D7FBA" w:rsidRDefault="006D7FBA" w:rsidP="00574005">
      <w:pPr>
        <w:rPr>
          <w:rFonts w:ascii="Dotum" w:eastAsia="Dotum" w:hAnsi="Dotum"/>
          <w:sz w:val="24"/>
          <w:szCs w:val="24"/>
        </w:rPr>
      </w:pPr>
    </w:p>
    <w:p w:rsidR="006D7FBA" w:rsidRDefault="008B289B" w:rsidP="00574005">
      <w:pPr>
        <w:rPr>
          <w:rFonts w:ascii="Dotum" w:eastAsia="Dotum" w:hAnsi="Dotum"/>
          <w:sz w:val="24"/>
          <w:szCs w:val="24"/>
        </w:rPr>
      </w:pPr>
      <w:r>
        <w:rPr>
          <w:rFonts w:ascii="Dotum" w:eastAsia="Dotum" w:hAnsi="Dotum"/>
          <w:sz w:val="24"/>
          <w:szCs w:val="24"/>
        </w:rPr>
        <w:t>D</w:t>
      </w:r>
      <w:r w:rsidRPr="008B289B">
        <w:rPr>
          <w:rFonts w:ascii="Dotum" w:eastAsia="Dotum" w:hAnsi="Dotum"/>
          <w:sz w:val="24"/>
          <w:szCs w:val="24"/>
        </w:rPr>
        <w:t>ie Welle ist nicht dazu da die Trendwenden zu finden, sondern dient lediglich als Bestätigung, oder bei dunkelrot oder dunkelgrün auch als Warnhinweis</w:t>
      </w:r>
      <w:r>
        <w:rPr>
          <w:rFonts w:ascii="Dotum" w:eastAsia="Dotum" w:hAnsi="Dotum"/>
          <w:sz w:val="24"/>
          <w:szCs w:val="24"/>
        </w:rPr>
        <w:t>.</w:t>
      </w:r>
    </w:p>
    <w:p w:rsidR="0040488A" w:rsidRDefault="00961976" w:rsidP="0040488A">
      <w:pPr>
        <w:rPr>
          <w:rFonts w:ascii="Dotum" w:eastAsia="Dotum" w:hAnsi="Dotum"/>
          <w:sz w:val="24"/>
          <w:szCs w:val="24"/>
        </w:rPr>
      </w:pPr>
      <w:r>
        <w:rPr>
          <w:rFonts w:ascii="Dotum" w:eastAsia="Dotum" w:hAnsi="Dotum"/>
          <w:sz w:val="24"/>
          <w:szCs w:val="24"/>
        </w:rPr>
        <w:t xml:space="preserve">Ist-Zustand anfangs </w:t>
      </w:r>
      <w:r w:rsidR="0040488A" w:rsidRPr="0040488A">
        <w:rPr>
          <w:rFonts w:ascii="Dotum" w:eastAsia="Dotum" w:hAnsi="Dotum"/>
          <w:sz w:val="24"/>
          <w:szCs w:val="24"/>
        </w:rPr>
        <w:t xml:space="preserve">stabiler </w:t>
      </w:r>
      <w:r>
        <w:rPr>
          <w:rFonts w:ascii="Dotum" w:eastAsia="Dotum" w:hAnsi="Dotum"/>
          <w:sz w:val="24"/>
          <w:szCs w:val="24"/>
        </w:rPr>
        <w:t>A</w:t>
      </w:r>
      <w:r w:rsidR="0040488A" w:rsidRPr="0040488A">
        <w:rPr>
          <w:rFonts w:ascii="Dotum" w:eastAsia="Dotum" w:hAnsi="Dotum"/>
          <w:sz w:val="24"/>
          <w:szCs w:val="24"/>
        </w:rPr>
        <w:t>ufw</w:t>
      </w:r>
      <w:r>
        <w:rPr>
          <w:rFonts w:ascii="Dotum" w:eastAsia="Dotum" w:hAnsi="Dotum"/>
          <w:sz w:val="24"/>
          <w:szCs w:val="24"/>
        </w:rPr>
        <w:t>ä</w:t>
      </w:r>
      <w:r w:rsidR="0040488A" w:rsidRPr="0040488A">
        <w:rPr>
          <w:rFonts w:ascii="Dotum" w:eastAsia="Dotum" w:hAnsi="Dotum"/>
          <w:sz w:val="24"/>
          <w:szCs w:val="24"/>
        </w:rPr>
        <w:t>rtstrend (</w:t>
      </w:r>
      <w:r>
        <w:rPr>
          <w:rFonts w:ascii="Dotum" w:eastAsia="Dotum" w:hAnsi="Dotum"/>
          <w:sz w:val="24"/>
          <w:szCs w:val="24"/>
        </w:rPr>
        <w:t>T</w:t>
      </w:r>
      <w:r w:rsidR="0040488A" w:rsidRPr="0040488A">
        <w:rPr>
          <w:rFonts w:ascii="Dotum" w:eastAsia="Dotum" w:hAnsi="Dotum"/>
          <w:sz w:val="24"/>
          <w:szCs w:val="24"/>
        </w:rPr>
        <w:t>ren</w:t>
      </w:r>
      <w:r>
        <w:rPr>
          <w:rFonts w:ascii="Dotum" w:eastAsia="Dotum" w:hAnsi="Dotum"/>
          <w:sz w:val="24"/>
          <w:szCs w:val="24"/>
        </w:rPr>
        <w:t xml:space="preserve">d grün), kommt ins </w:t>
      </w:r>
      <w:r w:rsidR="00842C0F">
        <w:rPr>
          <w:rFonts w:ascii="Dotum" w:eastAsia="Dotum" w:hAnsi="Dotum"/>
          <w:sz w:val="24"/>
          <w:szCs w:val="24"/>
        </w:rPr>
        <w:t>S</w:t>
      </w:r>
      <w:r>
        <w:rPr>
          <w:rFonts w:ascii="Dotum" w:eastAsia="Dotum" w:hAnsi="Dotum"/>
          <w:sz w:val="24"/>
          <w:szCs w:val="24"/>
        </w:rPr>
        <w:t>tocken, fängt an zu korrigieren (T</w:t>
      </w:r>
      <w:r w:rsidR="0040488A" w:rsidRPr="0040488A">
        <w:rPr>
          <w:rFonts w:ascii="Dotum" w:eastAsia="Dotum" w:hAnsi="Dotum"/>
          <w:sz w:val="24"/>
          <w:szCs w:val="24"/>
        </w:rPr>
        <w:t xml:space="preserve">rend schwarz), </w:t>
      </w:r>
      <w:r>
        <w:rPr>
          <w:rFonts w:ascii="Dotum" w:eastAsia="Dotum" w:hAnsi="Dotum"/>
          <w:sz w:val="24"/>
          <w:szCs w:val="24"/>
        </w:rPr>
        <w:t>K</w:t>
      </w:r>
      <w:r w:rsidR="0040488A" w:rsidRPr="0040488A">
        <w:rPr>
          <w:rFonts w:ascii="Dotum" w:eastAsia="Dotum" w:hAnsi="Dotum"/>
          <w:sz w:val="24"/>
          <w:szCs w:val="24"/>
        </w:rPr>
        <w:t xml:space="preserve">orrektur schreitet fort, evtl. zweite </w:t>
      </w:r>
      <w:r>
        <w:rPr>
          <w:rFonts w:ascii="Dotum" w:eastAsia="Dotum" w:hAnsi="Dotum"/>
          <w:sz w:val="24"/>
          <w:szCs w:val="24"/>
        </w:rPr>
        <w:t>Strecke (T</w:t>
      </w:r>
      <w:r w:rsidR="0040488A" w:rsidRPr="0040488A">
        <w:rPr>
          <w:rFonts w:ascii="Dotum" w:eastAsia="Dotum" w:hAnsi="Dotum"/>
          <w:sz w:val="24"/>
          <w:szCs w:val="24"/>
        </w:rPr>
        <w:t xml:space="preserve">rend rot). und nun ist die </w:t>
      </w:r>
      <w:r>
        <w:rPr>
          <w:rFonts w:ascii="Dotum" w:eastAsia="Dotum" w:hAnsi="Dotum"/>
          <w:sz w:val="24"/>
          <w:szCs w:val="24"/>
        </w:rPr>
        <w:t>F</w:t>
      </w:r>
      <w:r w:rsidR="0040488A" w:rsidRPr="0040488A">
        <w:rPr>
          <w:rFonts w:ascii="Dotum" w:eastAsia="Dotum" w:hAnsi="Dotum"/>
          <w:sz w:val="24"/>
          <w:szCs w:val="24"/>
        </w:rPr>
        <w:t>rage</w:t>
      </w:r>
      <w:r>
        <w:rPr>
          <w:rFonts w:ascii="Dotum" w:eastAsia="Dotum" w:hAnsi="Dotum"/>
          <w:sz w:val="24"/>
          <w:szCs w:val="24"/>
        </w:rPr>
        <w:t>:</w:t>
      </w:r>
      <w:r w:rsidR="0040488A" w:rsidRPr="0040488A">
        <w:rPr>
          <w:rFonts w:ascii="Dotum" w:eastAsia="Dotum" w:hAnsi="Dotum"/>
          <w:sz w:val="24"/>
          <w:szCs w:val="24"/>
        </w:rPr>
        <w:t xml:space="preserve"> </w:t>
      </w:r>
      <w:r>
        <w:rPr>
          <w:rFonts w:ascii="Dotum" w:eastAsia="Dotum" w:hAnsi="Dotum"/>
          <w:sz w:val="24"/>
          <w:szCs w:val="24"/>
        </w:rPr>
        <w:t>K</w:t>
      </w:r>
      <w:r w:rsidR="0040488A" w:rsidRPr="0040488A">
        <w:rPr>
          <w:rFonts w:ascii="Dotum" w:eastAsia="Dotum" w:hAnsi="Dotum"/>
          <w:sz w:val="24"/>
          <w:szCs w:val="24"/>
        </w:rPr>
        <w:t xml:space="preserve">orrektur oder </w:t>
      </w:r>
      <w:r>
        <w:rPr>
          <w:rFonts w:ascii="Dotum" w:eastAsia="Dotum" w:hAnsi="Dotum"/>
          <w:sz w:val="24"/>
          <w:szCs w:val="24"/>
        </w:rPr>
        <w:t>s</w:t>
      </w:r>
      <w:r w:rsidR="0040488A" w:rsidRPr="0040488A">
        <w:rPr>
          <w:rFonts w:ascii="Dotum" w:eastAsia="Dotum" w:hAnsi="Dotum"/>
          <w:sz w:val="24"/>
          <w:szCs w:val="24"/>
        </w:rPr>
        <w:t>tart</w:t>
      </w:r>
      <w:r>
        <w:rPr>
          <w:rFonts w:ascii="Dotum" w:eastAsia="Dotum" w:hAnsi="Dotum"/>
          <w:sz w:val="24"/>
          <w:szCs w:val="24"/>
        </w:rPr>
        <w:t>et ein</w:t>
      </w:r>
      <w:r w:rsidR="0040488A" w:rsidRPr="0040488A">
        <w:rPr>
          <w:rFonts w:ascii="Dotum" w:eastAsia="Dotum" w:hAnsi="Dotum"/>
          <w:sz w:val="24"/>
          <w:szCs w:val="24"/>
        </w:rPr>
        <w:t xml:space="preserve"> neuer </w:t>
      </w:r>
      <w:r>
        <w:rPr>
          <w:rFonts w:ascii="Dotum" w:eastAsia="Dotum" w:hAnsi="Dotum"/>
          <w:sz w:val="24"/>
          <w:szCs w:val="24"/>
        </w:rPr>
        <w:t>Abwärtstrend?</w:t>
      </w:r>
    </w:p>
    <w:p w:rsidR="0040488A" w:rsidRDefault="00961976" w:rsidP="0040488A">
      <w:pPr>
        <w:rPr>
          <w:rFonts w:ascii="Dotum" w:eastAsia="Dotum" w:hAnsi="Dotum"/>
          <w:sz w:val="24"/>
          <w:szCs w:val="24"/>
        </w:rPr>
      </w:pPr>
      <w:r>
        <w:rPr>
          <w:rFonts w:ascii="Dotum" w:eastAsia="Dotum" w:hAnsi="Dotum"/>
          <w:sz w:val="24"/>
          <w:szCs w:val="24"/>
        </w:rPr>
        <w:t>Kurs in/über der (grü</w:t>
      </w:r>
      <w:r w:rsidR="0040488A" w:rsidRPr="0040488A">
        <w:rPr>
          <w:rFonts w:ascii="Dotum" w:eastAsia="Dotum" w:hAnsi="Dotum"/>
          <w:sz w:val="24"/>
          <w:szCs w:val="24"/>
        </w:rPr>
        <w:t xml:space="preserve">nen) </w:t>
      </w:r>
      <w:r>
        <w:rPr>
          <w:rFonts w:ascii="Dotum" w:eastAsia="Dotum" w:hAnsi="Dotum"/>
          <w:sz w:val="24"/>
          <w:szCs w:val="24"/>
        </w:rPr>
        <w:t>W</w:t>
      </w:r>
      <w:r w:rsidR="0040488A" w:rsidRPr="0040488A">
        <w:rPr>
          <w:rFonts w:ascii="Dotum" w:eastAsia="Dotum" w:hAnsi="Dotum"/>
          <w:sz w:val="24"/>
          <w:szCs w:val="24"/>
        </w:rPr>
        <w:t xml:space="preserve">olke bedeutet </w:t>
      </w:r>
      <w:r>
        <w:rPr>
          <w:rFonts w:ascii="Dotum" w:eastAsia="Dotum" w:hAnsi="Dotum"/>
          <w:sz w:val="24"/>
          <w:szCs w:val="24"/>
        </w:rPr>
        <w:t>Korrektur mit erschö</w:t>
      </w:r>
      <w:r w:rsidR="0040488A" w:rsidRPr="0040488A">
        <w:rPr>
          <w:rFonts w:ascii="Dotum" w:eastAsia="Dotum" w:hAnsi="Dotum"/>
          <w:sz w:val="24"/>
          <w:szCs w:val="24"/>
        </w:rPr>
        <w:t xml:space="preserve">pften </w:t>
      </w:r>
      <w:r>
        <w:rPr>
          <w:rFonts w:ascii="Dotum" w:eastAsia="Dotum" w:hAnsi="Dotum"/>
          <w:sz w:val="24"/>
          <w:szCs w:val="24"/>
        </w:rPr>
        <w:t>Bär</w:t>
      </w:r>
      <w:r w:rsidR="0040488A" w:rsidRPr="0040488A">
        <w:rPr>
          <w:rFonts w:ascii="Dotum" w:eastAsia="Dotum" w:hAnsi="Dotum"/>
          <w:sz w:val="24"/>
          <w:szCs w:val="24"/>
        </w:rPr>
        <w:t xml:space="preserve">en - </w:t>
      </w:r>
      <w:proofErr w:type="spellStart"/>
      <w:r w:rsidR="0040488A" w:rsidRPr="0040488A">
        <w:rPr>
          <w:rFonts w:ascii="Dotum" w:eastAsia="Dotum" w:hAnsi="Dotum"/>
          <w:sz w:val="24"/>
          <w:szCs w:val="24"/>
        </w:rPr>
        <w:t>long</w:t>
      </w:r>
      <w:proofErr w:type="spellEnd"/>
      <w:r w:rsidR="0040488A" w:rsidRPr="0040488A">
        <w:rPr>
          <w:rFonts w:ascii="Dotum" w:eastAsia="Dotum" w:hAnsi="Dotum"/>
          <w:sz w:val="24"/>
          <w:szCs w:val="24"/>
        </w:rPr>
        <w:t>.</w:t>
      </w:r>
    </w:p>
    <w:p w:rsidR="0040488A" w:rsidRDefault="00961976" w:rsidP="0040488A">
      <w:pPr>
        <w:rPr>
          <w:rFonts w:ascii="Dotum" w:eastAsia="Dotum" w:hAnsi="Dotum"/>
          <w:sz w:val="24"/>
          <w:szCs w:val="24"/>
        </w:rPr>
      </w:pPr>
      <w:r>
        <w:rPr>
          <w:rFonts w:ascii="Dotum" w:eastAsia="Dotum" w:hAnsi="Dotum"/>
          <w:sz w:val="24"/>
          <w:szCs w:val="24"/>
        </w:rPr>
        <w:t>K</w:t>
      </w:r>
      <w:r w:rsidR="0040488A" w:rsidRPr="0040488A">
        <w:rPr>
          <w:rFonts w:ascii="Dotum" w:eastAsia="Dotum" w:hAnsi="Dotum"/>
          <w:sz w:val="24"/>
          <w:szCs w:val="24"/>
        </w:rPr>
        <w:t xml:space="preserve">urse unter der </w:t>
      </w:r>
      <w:r>
        <w:rPr>
          <w:rFonts w:ascii="Dotum" w:eastAsia="Dotum" w:hAnsi="Dotum"/>
          <w:sz w:val="24"/>
          <w:szCs w:val="24"/>
        </w:rPr>
        <w:t>W</w:t>
      </w:r>
      <w:r w:rsidR="0040488A" w:rsidRPr="0040488A">
        <w:rPr>
          <w:rFonts w:ascii="Dotum" w:eastAsia="Dotum" w:hAnsi="Dotum"/>
          <w:sz w:val="24"/>
          <w:szCs w:val="24"/>
        </w:rPr>
        <w:t xml:space="preserve">olke, </w:t>
      </w:r>
      <w:r>
        <w:rPr>
          <w:rFonts w:ascii="Dotum" w:eastAsia="Dotum" w:hAnsi="Dotum"/>
          <w:sz w:val="24"/>
          <w:szCs w:val="24"/>
        </w:rPr>
        <w:t>W</w:t>
      </w:r>
      <w:r w:rsidR="0040488A" w:rsidRPr="0040488A">
        <w:rPr>
          <w:rFonts w:ascii="Dotum" w:eastAsia="Dotum" w:hAnsi="Dotum"/>
          <w:sz w:val="24"/>
          <w:szCs w:val="24"/>
        </w:rPr>
        <w:t xml:space="preserve">olke rot... </w:t>
      </w:r>
      <w:r>
        <w:rPr>
          <w:rFonts w:ascii="Dotum" w:eastAsia="Dotum" w:hAnsi="Dotum"/>
          <w:sz w:val="24"/>
          <w:szCs w:val="24"/>
        </w:rPr>
        <w:t>Risiko Abwä</w:t>
      </w:r>
      <w:r w:rsidR="0040488A" w:rsidRPr="0040488A">
        <w:rPr>
          <w:rFonts w:ascii="Dotum" w:eastAsia="Dotum" w:hAnsi="Dotum"/>
          <w:sz w:val="24"/>
          <w:szCs w:val="24"/>
        </w:rPr>
        <w:t xml:space="preserve">rtstrend, </w:t>
      </w:r>
      <w:r>
        <w:rPr>
          <w:rFonts w:ascii="Dotum" w:eastAsia="Dotum" w:hAnsi="Dotum"/>
          <w:sz w:val="24"/>
          <w:szCs w:val="24"/>
        </w:rPr>
        <w:t>S</w:t>
      </w:r>
      <w:r w:rsidR="0040488A" w:rsidRPr="0040488A">
        <w:rPr>
          <w:rFonts w:ascii="Dotum" w:eastAsia="Dotum" w:hAnsi="Dotum"/>
          <w:sz w:val="24"/>
          <w:szCs w:val="24"/>
        </w:rPr>
        <w:t>ignale abwarten</w:t>
      </w:r>
    </w:p>
    <w:p w:rsidR="0040488A" w:rsidRPr="0040488A" w:rsidRDefault="00961976" w:rsidP="0040488A">
      <w:pPr>
        <w:rPr>
          <w:rFonts w:ascii="Dotum" w:eastAsia="Dotum" w:hAnsi="Dotum"/>
          <w:sz w:val="24"/>
          <w:szCs w:val="24"/>
        </w:rPr>
      </w:pPr>
      <w:r>
        <w:rPr>
          <w:rFonts w:ascii="Dotum" w:eastAsia="Dotum" w:hAnsi="Dotum"/>
          <w:sz w:val="24"/>
          <w:szCs w:val="24"/>
        </w:rPr>
        <w:t>I</w:t>
      </w:r>
      <w:r w:rsidR="0040488A" w:rsidRPr="0040488A">
        <w:rPr>
          <w:rFonts w:ascii="Dotum" w:eastAsia="Dotum" w:hAnsi="Dotum"/>
          <w:sz w:val="24"/>
          <w:szCs w:val="24"/>
        </w:rPr>
        <w:t xml:space="preserve">m </w:t>
      </w:r>
      <w:r>
        <w:rPr>
          <w:rFonts w:ascii="Dotum" w:eastAsia="Dotum" w:hAnsi="Dotum"/>
          <w:sz w:val="24"/>
          <w:szCs w:val="24"/>
        </w:rPr>
        <w:t>Dax ein B</w:t>
      </w:r>
      <w:r w:rsidR="0040488A" w:rsidRPr="0040488A">
        <w:rPr>
          <w:rFonts w:ascii="Dotum" w:eastAsia="Dotum" w:hAnsi="Dotum"/>
          <w:sz w:val="24"/>
          <w:szCs w:val="24"/>
        </w:rPr>
        <w:t xml:space="preserve">eispiel, dieses mal anders rum, im 60er stabiler </w:t>
      </w:r>
      <w:r>
        <w:rPr>
          <w:rFonts w:ascii="Dotum" w:eastAsia="Dotum" w:hAnsi="Dotum"/>
          <w:sz w:val="24"/>
          <w:szCs w:val="24"/>
        </w:rPr>
        <w:t>Abwä</w:t>
      </w:r>
      <w:r w:rsidR="0040488A" w:rsidRPr="0040488A">
        <w:rPr>
          <w:rFonts w:ascii="Dotum" w:eastAsia="Dotum" w:hAnsi="Dotum"/>
          <w:sz w:val="24"/>
          <w:szCs w:val="24"/>
        </w:rPr>
        <w:t xml:space="preserve">rtstrend und aktuell zweite </w:t>
      </w:r>
      <w:r>
        <w:rPr>
          <w:rFonts w:ascii="Dotum" w:eastAsia="Dotum" w:hAnsi="Dotum"/>
          <w:sz w:val="24"/>
          <w:szCs w:val="24"/>
        </w:rPr>
        <w:t>S</w:t>
      </w:r>
      <w:r w:rsidR="0040488A" w:rsidRPr="0040488A">
        <w:rPr>
          <w:rFonts w:ascii="Dotum" w:eastAsia="Dotum" w:hAnsi="Dotum"/>
          <w:sz w:val="24"/>
          <w:szCs w:val="24"/>
        </w:rPr>
        <w:t xml:space="preserve">trecke </w:t>
      </w:r>
      <w:r>
        <w:rPr>
          <w:rFonts w:ascii="Dotum" w:eastAsia="Dotum" w:hAnsi="Dotum"/>
          <w:sz w:val="24"/>
          <w:szCs w:val="24"/>
        </w:rPr>
        <w:t>A</w:t>
      </w:r>
      <w:r w:rsidR="0040488A" w:rsidRPr="0040488A">
        <w:rPr>
          <w:rFonts w:ascii="Dotum" w:eastAsia="Dotum" w:hAnsi="Dotum"/>
          <w:sz w:val="24"/>
          <w:szCs w:val="24"/>
        </w:rPr>
        <w:t>ufw</w:t>
      </w:r>
      <w:r>
        <w:rPr>
          <w:rFonts w:ascii="Dotum" w:eastAsia="Dotum" w:hAnsi="Dotum"/>
          <w:sz w:val="24"/>
          <w:szCs w:val="24"/>
        </w:rPr>
        <w:t>ä</w:t>
      </w:r>
      <w:r w:rsidR="0040488A" w:rsidRPr="0040488A">
        <w:rPr>
          <w:rFonts w:ascii="Dotum" w:eastAsia="Dotum" w:hAnsi="Dotum"/>
          <w:sz w:val="24"/>
          <w:szCs w:val="24"/>
        </w:rPr>
        <w:t xml:space="preserve">rtskorrektur, </w:t>
      </w:r>
      <w:r>
        <w:rPr>
          <w:rFonts w:ascii="Dotum" w:eastAsia="Dotum" w:hAnsi="Dotum"/>
          <w:sz w:val="24"/>
          <w:szCs w:val="24"/>
        </w:rPr>
        <w:t>Setter will auf grün springen, erschöpfte B</w:t>
      </w:r>
      <w:r w:rsidR="0040488A" w:rsidRPr="0040488A">
        <w:rPr>
          <w:rFonts w:ascii="Dotum" w:eastAsia="Dotum" w:hAnsi="Dotum"/>
          <w:sz w:val="24"/>
          <w:szCs w:val="24"/>
        </w:rPr>
        <w:t xml:space="preserve">ullen? </w:t>
      </w:r>
      <w:proofErr w:type="spellStart"/>
      <w:r w:rsidR="0040488A" w:rsidRPr="0040488A">
        <w:rPr>
          <w:rFonts w:ascii="Dotum" w:eastAsia="Dotum" w:hAnsi="Dotum"/>
          <w:sz w:val="24"/>
          <w:szCs w:val="24"/>
        </w:rPr>
        <w:t>short</w:t>
      </w:r>
      <w:proofErr w:type="spellEnd"/>
      <w:r w:rsidR="0040488A" w:rsidRPr="0040488A">
        <w:rPr>
          <w:rFonts w:ascii="Dotum" w:eastAsia="Dotum" w:hAnsi="Dotum"/>
          <w:sz w:val="24"/>
          <w:szCs w:val="24"/>
        </w:rPr>
        <w:t xml:space="preserve"> mit </w:t>
      </w:r>
      <w:proofErr w:type="gramStart"/>
      <w:r w:rsidR="0040488A" w:rsidRPr="0040488A">
        <w:rPr>
          <w:rFonts w:ascii="Dotum" w:eastAsia="Dotum" w:hAnsi="Dotum"/>
          <w:sz w:val="24"/>
          <w:szCs w:val="24"/>
        </w:rPr>
        <w:t>stopp</w:t>
      </w:r>
      <w:proofErr w:type="gramEnd"/>
      <w:r w:rsidR="0040488A" w:rsidRPr="0040488A">
        <w:rPr>
          <w:rFonts w:ascii="Dotum" w:eastAsia="Dotum" w:hAnsi="Dotum"/>
          <w:sz w:val="24"/>
          <w:szCs w:val="24"/>
        </w:rPr>
        <w:t xml:space="preserve"> </w:t>
      </w:r>
      <w:r>
        <w:rPr>
          <w:rFonts w:ascii="Dotum" w:eastAsia="Dotum" w:hAnsi="Dotum"/>
          <w:sz w:val="24"/>
          <w:szCs w:val="24"/>
        </w:rPr>
        <w:t>W</w:t>
      </w:r>
      <w:r w:rsidR="0040488A" w:rsidRPr="0040488A">
        <w:rPr>
          <w:rFonts w:ascii="Dotum" w:eastAsia="Dotum" w:hAnsi="Dotum"/>
          <w:sz w:val="24"/>
          <w:szCs w:val="24"/>
        </w:rPr>
        <w:t xml:space="preserve">olkenoberkante oder </w:t>
      </w:r>
      <w:proofErr w:type="spellStart"/>
      <w:r w:rsidR="0040488A" w:rsidRPr="0040488A">
        <w:rPr>
          <w:rFonts w:ascii="Dotum" w:eastAsia="Dotum" w:hAnsi="Dotum"/>
          <w:sz w:val="24"/>
          <w:szCs w:val="24"/>
        </w:rPr>
        <w:t>kijun-sen</w:t>
      </w:r>
      <w:proofErr w:type="spellEnd"/>
    </w:p>
    <w:p w:rsidR="006D7FBA" w:rsidRDefault="0040488A" w:rsidP="00574005">
      <w:pPr>
        <w:rPr>
          <w:rFonts w:ascii="Dotum" w:eastAsia="Dotum" w:hAnsi="Dotum"/>
          <w:sz w:val="24"/>
          <w:szCs w:val="24"/>
        </w:rPr>
      </w:pPr>
      <w:r>
        <w:rPr>
          <w:rFonts w:ascii="Arial" w:hAnsi="Arial" w:cs="Arial"/>
          <w:noProof/>
          <w:color w:val="000000"/>
          <w:sz w:val="17"/>
          <w:szCs w:val="17"/>
          <w:lang w:eastAsia="de-DE"/>
        </w:rPr>
        <w:lastRenderedPageBreak/>
        <w:drawing>
          <wp:inline distT="0" distB="0" distL="0" distR="0" wp14:anchorId="78BDC597" wp14:editId="2CBF663C">
            <wp:extent cx="5760720" cy="3004131"/>
            <wp:effectExtent l="0" t="0" r="0" b="6350"/>
            <wp:docPr id="3" name="Bild 1" descr="http://img.godmode-trader.de/charts/30/2013/12/10croco13512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2/10croco135122013.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004131"/>
                    </a:xfrm>
                    <a:prstGeom prst="rect">
                      <a:avLst/>
                    </a:prstGeom>
                    <a:noFill/>
                    <a:ln>
                      <a:noFill/>
                    </a:ln>
                  </pic:spPr>
                </pic:pic>
              </a:graphicData>
            </a:graphic>
          </wp:inline>
        </w:drawing>
      </w:r>
    </w:p>
    <w:p w:rsidR="0040488A" w:rsidRDefault="000E507A" w:rsidP="00574005">
      <w:pPr>
        <w:rPr>
          <w:rFonts w:ascii="Dotum" w:eastAsia="Dotum" w:hAnsi="Dotum"/>
          <w:sz w:val="24"/>
          <w:szCs w:val="24"/>
        </w:rPr>
      </w:pPr>
      <w:hyperlink r:id="rId22" w:history="1">
        <w:r w:rsidR="0040488A" w:rsidRPr="00CF52B1">
          <w:rPr>
            <w:rStyle w:val="Hyperlink"/>
            <w:rFonts w:ascii="Dotum" w:eastAsia="Dotum" w:hAnsi="Dotum"/>
            <w:sz w:val="24"/>
            <w:szCs w:val="24"/>
          </w:rPr>
          <w:t>http://img.godmode-trader.de/charts/30/2013/12/10croco135122013.GIF</w:t>
        </w:r>
      </w:hyperlink>
    </w:p>
    <w:p w:rsidR="000E7FC1" w:rsidRPr="000E7FC1" w:rsidRDefault="000E7FC1" w:rsidP="000E7FC1">
      <w:pPr>
        <w:rPr>
          <w:rFonts w:ascii="Dotum" w:eastAsia="Dotum" w:hAnsi="Dotum"/>
          <w:sz w:val="24"/>
          <w:szCs w:val="24"/>
        </w:rPr>
      </w:pPr>
    </w:p>
    <w:p w:rsidR="000E7FC1" w:rsidRDefault="000E7FC1" w:rsidP="00574005">
      <w:pPr>
        <w:rPr>
          <w:rFonts w:ascii="Dotum" w:eastAsia="Dotum" w:hAnsi="Dotum"/>
          <w:sz w:val="24"/>
          <w:szCs w:val="24"/>
        </w:rPr>
      </w:pPr>
    </w:p>
    <w:p w:rsidR="006D7FBA" w:rsidRDefault="006D7FBA" w:rsidP="00574005">
      <w:pPr>
        <w:rPr>
          <w:rFonts w:ascii="Dotum" w:eastAsia="Dotum" w:hAnsi="Dotum"/>
          <w:sz w:val="24"/>
          <w:szCs w:val="24"/>
        </w:rPr>
      </w:pPr>
    </w:p>
    <w:p w:rsidR="0066670D" w:rsidRPr="009C7373" w:rsidRDefault="0066670D" w:rsidP="0066670D">
      <w:pPr>
        <w:rPr>
          <w:sz w:val="32"/>
        </w:rPr>
      </w:pPr>
      <w:r w:rsidRPr="009C7373">
        <w:rPr>
          <w:sz w:val="32"/>
        </w:rPr>
        <w:t>Tabelle zum Lochstreifen-Indikator</w:t>
      </w:r>
    </w:p>
    <w:tbl>
      <w:tblPr>
        <w:tblStyle w:val="Tabellenraster"/>
        <w:tblW w:w="10278" w:type="dxa"/>
        <w:tblInd w:w="-601" w:type="dxa"/>
        <w:tblLayout w:type="fixed"/>
        <w:tblLook w:val="04A0" w:firstRow="1" w:lastRow="0" w:firstColumn="1" w:lastColumn="0" w:noHBand="0" w:noVBand="1"/>
      </w:tblPr>
      <w:tblGrid>
        <w:gridCol w:w="993"/>
        <w:gridCol w:w="1417"/>
        <w:gridCol w:w="1701"/>
        <w:gridCol w:w="1418"/>
        <w:gridCol w:w="992"/>
        <w:gridCol w:w="2028"/>
        <w:gridCol w:w="1729"/>
      </w:tblGrid>
      <w:tr w:rsidR="00196069" w:rsidRPr="009C7373" w:rsidTr="00AD7C45">
        <w:trPr>
          <w:trHeight w:val="423"/>
        </w:trPr>
        <w:tc>
          <w:tcPr>
            <w:tcW w:w="993" w:type="dxa"/>
          </w:tcPr>
          <w:p w:rsidR="00196069" w:rsidRPr="009C7373" w:rsidRDefault="00196069" w:rsidP="000E07B1">
            <w:pPr>
              <w:rPr>
                <w:sz w:val="28"/>
              </w:rPr>
            </w:pPr>
          </w:p>
        </w:tc>
        <w:tc>
          <w:tcPr>
            <w:tcW w:w="1417" w:type="dxa"/>
          </w:tcPr>
          <w:p w:rsidR="00196069" w:rsidRPr="009C7373" w:rsidRDefault="00196069" w:rsidP="000E07B1">
            <w:pPr>
              <w:rPr>
                <w:sz w:val="28"/>
              </w:rPr>
            </w:pPr>
            <w:r w:rsidRPr="009C7373">
              <w:rPr>
                <w:sz w:val="28"/>
              </w:rPr>
              <w:t>Hellgrün</w:t>
            </w:r>
          </w:p>
        </w:tc>
        <w:tc>
          <w:tcPr>
            <w:tcW w:w="1701" w:type="dxa"/>
          </w:tcPr>
          <w:p w:rsidR="00196069" w:rsidRPr="009C7373" w:rsidRDefault="00196069" w:rsidP="000E07B1">
            <w:pPr>
              <w:rPr>
                <w:sz w:val="28"/>
              </w:rPr>
            </w:pPr>
            <w:r w:rsidRPr="009C7373">
              <w:rPr>
                <w:sz w:val="28"/>
              </w:rPr>
              <w:t>Gelb</w:t>
            </w:r>
          </w:p>
        </w:tc>
        <w:tc>
          <w:tcPr>
            <w:tcW w:w="1418" w:type="dxa"/>
          </w:tcPr>
          <w:p w:rsidR="00196069" w:rsidRPr="009C7373" w:rsidRDefault="00196069" w:rsidP="000E07B1">
            <w:pPr>
              <w:rPr>
                <w:sz w:val="28"/>
              </w:rPr>
            </w:pPr>
            <w:r w:rsidRPr="009C7373">
              <w:rPr>
                <w:sz w:val="28"/>
              </w:rPr>
              <w:t>Rot</w:t>
            </w:r>
          </w:p>
        </w:tc>
        <w:tc>
          <w:tcPr>
            <w:tcW w:w="992" w:type="dxa"/>
          </w:tcPr>
          <w:p w:rsidR="00196069" w:rsidRPr="009C7373" w:rsidRDefault="00F81E63" w:rsidP="000E07B1">
            <w:pPr>
              <w:rPr>
                <w:sz w:val="28"/>
              </w:rPr>
            </w:pPr>
            <w:r>
              <w:rPr>
                <w:sz w:val="28"/>
              </w:rPr>
              <w:t>R</w:t>
            </w:r>
            <w:r w:rsidR="00196069">
              <w:rPr>
                <w:sz w:val="28"/>
              </w:rPr>
              <w:t>ot</w:t>
            </w:r>
            <w:r>
              <w:rPr>
                <w:sz w:val="28"/>
              </w:rPr>
              <w:t>-braun</w:t>
            </w:r>
          </w:p>
        </w:tc>
        <w:tc>
          <w:tcPr>
            <w:tcW w:w="2028" w:type="dxa"/>
          </w:tcPr>
          <w:p w:rsidR="00196069" w:rsidRPr="009C7373" w:rsidRDefault="00196069" w:rsidP="000E07B1">
            <w:pPr>
              <w:rPr>
                <w:sz w:val="28"/>
              </w:rPr>
            </w:pPr>
            <w:r w:rsidRPr="009C7373">
              <w:rPr>
                <w:sz w:val="28"/>
              </w:rPr>
              <w:t>Schwarz</w:t>
            </w:r>
          </w:p>
        </w:tc>
        <w:tc>
          <w:tcPr>
            <w:tcW w:w="1729" w:type="dxa"/>
          </w:tcPr>
          <w:p w:rsidR="00196069" w:rsidRPr="009C7373" w:rsidRDefault="00196069" w:rsidP="000E07B1">
            <w:pPr>
              <w:rPr>
                <w:sz w:val="28"/>
              </w:rPr>
            </w:pPr>
            <w:r w:rsidRPr="009C7373">
              <w:rPr>
                <w:sz w:val="28"/>
              </w:rPr>
              <w:t>Dunkelgrün</w:t>
            </w:r>
          </w:p>
        </w:tc>
      </w:tr>
      <w:tr w:rsidR="00196069" w:rsidRPr="009C7373" w:rsidTr="00AD7C45">
        <w:trPr>
          <w:trHeight w:val="783"/>
        </w:trPr>
        <w:tc>
          <w:tcPr>
            <w:tcW w:w="993" w:type="dxa"/>
          </w:tcPr>
          <w:p w:rsidR="00196069" w:rsidRPr="009C7373" w:rsidRDefault="00196069" w:rsidP="000E07B1">
            <w:pPr>
              <w:rPr>
                <w:sz w:val="28"/>
              </w:rPr>
            </w:pPr>
            <w:r w:rsidRPr="009C7373">
              <w:rPr>
                <w:sz w:val="28"/>
              </w:rPr>
              <w:t>Status</w:t>
            </w:r>
          </w:p>
        </w:tc>
        <w:tc>
          <w:tcPr>
            <w:tcW w:w="1417" w:type="dxa"/>
          </w:tcPr>
          <w:p w:rsidR="00196069" w:rsidRPr="009C7373" w:rsidRDefault="00196069" w:rsidP="000E07B1">
            <w:pPr>
              <w:rPr>
                <w:sz w:val="20"/>
              </w:rPr>
            </w:pPr>
            <w:r w:rsidRPr="009C7373">
              <w:rPr>
                <w:sz w:val="20"/>
              </w:rPr>
              <w:t xml:space="preserve">Kurs über den </w:t>
            </w:r>
            <w:proofErr w:type="spellStart"/>
            <w:r w:rsidRPr="009C7373">
              <w:rPr>
                <w:sz w:val="20"/>
              </w:rPr>
              <w:t>Croc</w:t>
            </w:r>
            <w:r w:rsidR="00AD7C45">
              <w:rPr>
                <w:sz w:val="20"/>
              </w:rPr>
              <w:t>o</w:t>
            </w:r>
            <w:r w:rsidRPr="009C7373">
              <w:rPr>
                <w:sz w:val="20"/>
              </w:rPr>
              <w:t>dile</w:t>
            </w:r>
            <w:proofErr w:type="spellEnd"/>
            <w:r w:rsidRPr="009C7373">
              <w:rPr>
                <w:sz w:val="20"/>
              </w:rPr>
              <w:t>-Linien</w:t>
            </w:r>
          </w:p>
        </w:tc>
        <w:tc>
          <w:tcPr>
            <w:tcW w:w="1701" w:type="dxa"/>
          </w:tcPr>
          <w:p w:rsidR="00196069" w:rsidRPr="009C7373" w:rsidRDefault="00196069" w:rsidP="000E07B1">
            <w:pPr>
              <w:rPr>
                <w:sz w:val="20"/>
              </w:rPr>
            </w:pPr>
            <w:r w:rsidRPr="009C7373">
              <w:rPr>
                <w:sz w:val="20"/>
              </w:rPr>
              <w:t xml:space="preserve">Kurs innerhalb der </w:t>
            </w:r>
            <w:proofErr w:type="spellStart"/>
            <w:r w:rsidRPr="009C7373">
              <w:rPr>
                <w:sz w:val="20"/>
              </w:rPr>
              <w:t>Crocodile</w:t>
            </w:r>
            <w:proofErr w:type="spellEnd"/>
            <w:r w:rsidRPr="009C7373">
              <w:rPr>
                <w:sz w:val="20"/>
              </w:rPr>
              <w:t>-Linien</w:t>
            </w:r>
          </w:p>
        </w:tc>
        <w:tc>
          <w:tcPr>
            <w:tcW w:w="1418" w:type="dxa"/>
          </w:tcPr>
          <w:p w:rsidR="00196069" w:rsidRPr="009C7373" w:rsidRDefault="00196069" w:rsidP="000E07B1">
            <w:pPr>
              <w:rPr>
                <w:sz w:val="20"/>
              </w:rPr>
            </w:pPr>
            <w:r w:rsidRPr="009C7373">
              <w:rPr>
                <w:sz w:val="20"/>
              </w:rPr>
              <w:t xml:space="preserve">Kurs unter </w:t>
            </w:r>
            <w:proofErr w:type="spellStart"/>
            <w:r w:rsidRPr="009C7373">
              <w:rPr>
                <w:sz w:val="20"/>
              </w:rPr>
              <w:t>Crocodile</w:t>
            </w:r>
            <w:proofErr w:type="spellEnd"/>
            <w:r w:rsidRPr="009C7373">
              <w:rPr>
                <w:sz w:val="20"/>
              </w:rPr>
              <w:t>-Linien</w:t>
            </w:r>
          </w:p>
        </w:tc>
        <w:tc>
          <w:tcPr>
            <w:tcW w:w="992" w:type="dxa"/>
          </w:tcPr>
          <w:p w:rsidR="00196069" w:rsidRPr="009C7373" w:rsidRDefault="00F81E63" w:rsidP="00F81E63">
            <w:pPr>
              <w:jc w:val="center"/>
              <w:rPr>
                <w:sz w:val="20"/>
              </w:rPr>
            </w:pPr>
            <w:r w:rsidRPr="009C7373">
              <w:rPr>
                <w:sz w:val="28"/>
              </w:rPr>
              <w:t>≠</w:t>
            </w:r>
          </w:p>
        </w:tc>
        <w:tc>
          <w:tcPr>
            <w:tcW w:w="2028" w:type="dxa"/>
          </w:tcPr>
          <w:p w:rsidR="00196069" w:rsidRPr="009C7373" w:rsidRDefault="00196069" w:rsidP="000E07B1">
            <w:pPr>
              <w:jc w:val="center"/>
              <w:rPr>
                <w:sz w:val="28"/>
              </w:rPr>
            </w:pPr>
            <w:r w:rsidRPr="009C7373">
              <w:rPr>
                <w:sz w:val="28"/>
              </w:rPr>
              <w:t>≠</w:t>
            </w:r>
          </w:p>
        </w:tc>
        <w:tc>
          <w:tcPr>
            <w:tcW w:w="1729" w:type="dxa"/>
          </w:tcPr>
          <w:p w:rsidR="00196069" w:rsidRPr="009C7373" w:rsidRDefault="00196069" w:rsidP="000E07B1">
            <w:pPr>
              <w:jc w:val="center"/>
              <w:rPr>
                <w:sz w:val="28"/>
              </w:rPr>
            </w:pPr>
            <w:r w:rsidRPr="009C7373">
              <w:rPr>
                <w:sz w:val="28"/>
              </w:rPr>
              <w:t>≠</w:t>
            </w:r>
          </w:p>
        </w:tc>
      </w:tr>
      <w:tr w:rsidR="00196069" w:rsidRPr="009C7373" w:rsidTr="00AD7C45">
        <w:trPr>
          <w:trHeight w:val="783"/>
        </w:trPr>
        <w:tc>
          <w:tcPr>
            <w:tcW w:w="993" w:type="dxa"/>
          </w:tcPr>
          <w:p w:rsidR="00196069" w:rsidRPr="009C7373" w:rsidRDefault="00196069" w:rsidP="000E07B1">
            <w:pPr>
              <w:rPr>
                <w:sz w:val="28"/>
              </w:rPr>
            </w:pPr>
            <w:r w:rsidRPr="009C7373">
              <w:rPr>
                <w:sz w:val="28"/>
              </w:rPr>
              <w:t>Kerze</w:t>
            </w:r>
          </w:p>
        </w:tc>
        <w:tc>
          <w:tcPr>
            <w:tcW w:w="1417" w:type="dxa"/>
          </w:tcPr>
          <w:p w:rsidR="00196069" w:rsidRPr="009C7373" w:rsidRDefault="00196069" w:rsidP="000E07B1">
            <w:pPr>
              <w:jc w:val="center"/>
              <w:rPr>
                <w:sz w:val="20"/>
              </w:rPr>
            </w:pPr>
            <w:r w:rsidRPr="009C7373">
              <w:rPr>
                <w:sz w:val="28"/>
              </w:rPr>
              <w:t>≠</w:t>
            </w:r>
          </w:p>
        </w:tc>
        <w:tc>
          <w:tcPr>
            <w:tcW w:w="1701" w:type="dxa"/>
          </w:tcPr>
          <w:p w:rsidR="00196069" w:rsidRPr="009C7373" w:rsidRDefault="00196069" w:rsidP="000E07B1">
            <w:pPr>
              <w:jc w:val="center"/>
              <w:rPr>
                <w:sz w:val="28"/>
              </w:rPr>
            </w:pPr>
            <w:r w:rsidRPr="009C7373">
              <w:rPr>
                <w:sz w:val="28"/>
              </w:rPr>
              <w:t>≠</w:t>
            </w:r>
          </w:p>
        </w:tc>
        <w:tc>
          <w:tcPr>
            <w:tcW w:w="1418" w:type="dxa"/>
          </w:tcPr>
          <w:p w:rsidR="00196069" w:rsidRPr="009C7373" w:rsidRDefault="00196069" w:rsidP="000E07B1">
            <w:pPr>
              <w:rPr>
                <w:sz w:val="20"/>
              </w:rPr>
            </w:pPr>
            <w:proofErr w:type="spellStart"/>
            <w:r w:rsidRPr="009C7373">
              <w:rPr>
                <w:sz w:val="20"/>
              </w:rPr>
              <w:t>Croc</w:t>
            </w:r>
            <w:proofErr w:type="spellEnd"/>
            <w:r w:rsidRPr="009C7373">
              <w:rPr>
                <w:sz w:val="20"/>
              </w:rPr>
              <w:t>-Oszillator und Beschleuniger fallend</w:t>
            </w:r>
          </w:p>
        </w:tc>
        <w:tc>
          <w:tcPr>
            <w:tcW w:w="992" w:type="dxa"/>
          </w:tcPr>
          <w:p w:rsidR="00196069" w:rsidRPr="009C7373" w:rsidRDefault="00F81E63" w:rsidP="00F81E63">
            <w:pPr>
              <w:jc w:val="center"/>
              <w:rPr>
                <w:sz w:val="20"/>
              </w:rPr>
            </w:pPr>
            <w:r w:rsidRPr="009C7373">
              <w:rPr>
                <w:sz w:val="28"/>
              </w:rPr>
              <w:t>≠</w:t>
            </w:r>
          </w:p>
        </w:tc>
        <w:tc>
          <w:tcPr>
            <w:tcW w:w="2028" w:type="dxa"/>
          </w:tcPr>
          <w:p w:rsidR="00196069" w:rsidRPr="009C7373" w:rsidRDefault="00196069" w:rsidP="000E07B1">
            <w:pPr>
              <w:rPr>
                <w:sz w:val="20"/>
              </w:rPr>
            </w:pPr>
            <w:proofErr w:type="spellStart"/>
            <w:r w:rsidRPr="009C7373">
              <w:rPr>
                <w:sz w:val="20"/>
              </w:rPr>
              <w:t>Croc</w:t>
            </w:r>
            <w:proofErr w:type="spellEnd"/>
            <w:r w:rsidRPr="009C7373">
              <w:rPr>
                <w:sz w:val="20"/>
              </w:rPr>
              <w:t>-Oszillator fallend Beschleuniger steigend oder umgekehrt</w:t>
            </w:r>
          </w:p>
        </w:tc>
        <w:tc>
          <w:tcPr>
            <w:tcW w:w="1729" w:type="dxa"/>
          </w:tcPr>
          <w:p w:rsidR="00196069" w:rsidRPr="009C7373" w:rsidRDefault="00196069" w:rsidP="000E07B1">
            <w:pPr>
              <w:rPr>
                <w:sz w:val="20"/>
              </w:rPr>
            </w:pPr>
            <w:proofErr w:type="spellStart"/>
            <w:r w:rsidRPr="009C7373">
              <w:rPr>
                <w:sz w:val="20"/>
              </w:rPr>
              <w:t>Croc</w:t>
            </w:r>
            <w:proofErr w:type="spellEnd"/>
            <w:r w:rsidRPr="009C7373">
              <w:rPr>
                <w:sz w:val="20"/>
              </w:rPr>
              <w:t>-Oszillator und Beschleuniger steigend</w:t>
            </w:r>
          </w:p>
        </w:tc>
      </w:tr>
      <w:tr w:rsidR="00196069" w:rsidRPr="009C7373" w:rsidTr="00AD7C45">
        <w:trPr>
          <w:trHeight w:val="693"/>
        </w:trPr>
        <w:tc>
          <w:tcPr>
            <w:tcW w:w="993" w:type="dxa"/>
          </w:tcPr>
          <w:p w:rsidR="00196069" w:rsidRPr="009C7373" w:rsidRDefault="00196069" w:rsidP="000E07B1">
            <w:pPr>
              <w:rPr>
                <w:sz w:val="28"/>
              </w:rPr>
            </w:pPr>
            <w:r w:rsidRPr="009C7373">
              <w:rPr>
                <w:sz w:val="28"/>
              </w:rPr>
              <w:t>Wolke</w:t>
            </w:r>
          </w:p>
        </w:tc>
        <w:tc>
          <w:tcPr>
            <w:tcW w:w="1417" w:type="dxa"/>
          </w:tcPr>
          <w:p w:rsidR="00196069" w:rsidRPr="009C7373" w:rsidRDefault="00196069" w:rsidP="000E07B1">
            <w:pPr>
              <w:rPr>
                <w:sz w:val="20"/>
              </w:rPr>
            </w:pPr>
            <w:proofErr w:type="spellStart"/>
            <w:r w:rsidRPr="009C7373">
              <w:rPr>
                <w:sz w:val="20"/>
              </w:rPr>
              <w:t>Senkou</w:t>
            </w:r>
            <w:proofErr w:type="spellEnd"/>
            <w:r w:rsidRPr="009C7373">
              <w:rPr>
                <w:sz w:val="20"/>
              </w:rPr>
              <w:t xml:space="preserve"> Span A größer Span B</w:t>
            </w:r>
          </w:p>
        </w:tc>
        <w:tc>
          <w:tcPr>
            <w:tcW w:w="1701" w:type="dxa"/>
          </w:tcPr>
          <w:p w:rsidR="00196069" w:rsidRPr="009C7373" w:rsidRDefault="00196069" w:rsidP="000E07B1">
            <w:pPr>
              <w:jc w:val="center"/>
              <w:rPr>
                <w:sz w:val="28"/>
              </w:rPr>
            </w:pPr>
            <w:r w:rsidRPr="009C7373">
              <w:rPr>
                <w:sz w:val="28"/>
              </w:rPr>
              <w:t>≠</w:t>
            </w:r>
          </w:p>
        </w:tc>
        <w:tc>
          <w:tcPr>
            <w:tcW w:w="1418" w:type="dxa"/>
          </w:tcPr>
          <w:p w:rsidR="00196069" w:rsidRPr="009C7373" w:rsidRDefault="00196069" w:rsidP="000E07B1">
            <w:pPr>
              <w:rPr>
                <w:sz w:val="20"/>
              </w:rPr>
            </w:pPr>
            <w:proofErr w:type="spellStart"/>
            <w:r w:rsidRPr="009C7373">
              <w:rPr>
                <w:sz w:val="20"/>
              </w:rPr>
              <w:t>Senkou</w:t>
            </w:r>
            <w:proofErr w:type="spellEnd"/>
            <w:r w:rsidRPr="009C7373">
              <w:rPr>
                <w:sz w:val="20"/>
              </w:rPr>
              <w:t xml:space="preserve"> Span B größer Span A</w:t>
            </w:r>
          </w:p>
        </w:tc>
        <w:tc>
          <w:tcPr>
            <w:tcW w:w="992" w:type="dxa"/>
          </w:tcPr>
          <w:p w:rsidR="00196069" w:rsidRPr="009C7373" w:rsidRDefault="00F81E63" w:rsidP="00F81E63">
            <w:pPr>
              <w:jc w:val="center"/>
              <w:rPr>
                <w:sz w:val="20"/>
              </w:rPr>
            </w:pPr>
            <w:r w:rsidRPr="009C7373">
              <w:rPr>
                <w:sz w:val="28"/>
              </w:rPr>
              <w:t>≠</w:t>
            </w:r>
          </w:p>
        </w:tc>
        <w:tc>
          <w:tcPr>
            <w:tcW w:w="2028" w:type="dxa"/>
          </w:tcPr>
          <w:p w:rsidR="00196069" w:rsidRPr="009C7373" w:rsidRDefault="00196069" w:rsidP="000E07B1">
            <w:pPr>
              <w:jc w:val="center"/>
              <w:rPr>
                <w:sz w:val="28"/>
              </w:rPr>
            </w:pPr>
            <w:r w:rsidRPr="009C7373">
              <w:rPr>
                <w:sz w:val="28"/>
              </w:rPr>
              <w:t>≠</w:t>
            </w:r>
          </w:p>
        </w:tc>
        <w:tc>
          <w:tcPr>
            <w:tcW w:w="1729" w:type="dxa"/>
          </w:tcPr>
          <w:p w:rsidR="00196069" w:rsidRPr="009C7373" w:rsidRDefault="00196069" w:rsidP="000E07B1">
            <w:pPr>
              <w:jc w:val="center"/>
              <w:rPr>
                <w:sz w:val="28"/>
              </w:rPr>
            </w:pPr>
            <w:r w:rsidRPr="009C7373">
              <w:rPr>
                <w:sz w:val="28"/>
              </w:rPr>
              <w:t>≠</w:t>
            </w:r>
          </w:p>
        </w:tc>
      </w:tr>
      <w:tr w:rsidR="00196069" w:rsidRPr="009C7373" w:rsidTr="00AD7C45">
        <w:trPr>
          <w:trHeight w:val="566"/>
        </w:trPr>
        <w:tc>
          <w:tcPr>
            <w:tcW w:w="993" w:type="dxa"/>
          </w:tcPr>
          <w:p w:rsidR="00196069" w:rsidRPr="009C7373" w:rsidRDefault="00196069" w:rsidP="000E07B1">
            <w:pPr>
              <w:rPr>
                <w:sz w:val="28"/>
              </w:rPr>
            </w:pPr>
            <w:r w:rsidRPr="009C7373">
              <w:rPr>
                <w:sz w:val="28"/>
              </w:rPr>
              <w:t>Trend</w:t>
            </w:r>
          </w:p>
        </w:tc>
        <w:tc>
          <w:tcPr>
            <w:tcW w:w="1417" w:type="dxa"/>
          </w:tcPr>
          <w:p w:rsidR="00196069" w:rsidRPr="009C7373" w:rsidRDefault="00196069" w:rsidP="000E07B1">
            <w:pPr>
              <w:rPr>
                <w:sz w:val="20"/>
              </w:rPr>
            </w:pPr>
            <w:r w:rsidRPr="009C7373">
              <w:rPr>
                <w:sz w:val="20"/>
              </w:rPr>
              <w:t xml:space="preserve">Trendrichtung </w:t>
            </w:r>
            <w:proofErr w:type="spellStart"/>
            <w:r w:rsidRPr="009C7373">
              <w:rPr>
                <w:sz w:val="20"/>
              </w:rPr>
              <w:t>long</w:t>
            </w:r>
            <w:proofErr w:type="spellEnd"/>
          </w:p>
        </w:tc>
        <w:tc>
          <w:tcPr>
            <w:tcW w:w="1701" w:type="dxa"/>
          </w:tcPr>
          <w:p w:rsidR="00196069" w:rsidRPr="009C7373" w:rsidRDefault="00196069" w:rsidP="000E07B1">
            <w:pPr>
              <w:jc w:val="center"/>
              <w:rPr>
                <w:sz w:val="28"/>
              </w:rPr>
            </w:pPr>
            <w:r w:rsidRPr="009C7373">
              <w:rPr>
                <w:sz w:val="28"/>
              </w:rPr>
              <w:t>≠</w:t>
            </w:r>
          </w:p>
        </w:tc>
        <w:tc>
          <w:tcPr>
            <w:tcW w:w="1418" w:type="dxa"/>
          </w:tcPr>
          <w:p w:rsidR="00196069" w:rsidRPr="009C7373" w:rsidRDefault="00196069" w:rsidP="000E07B1">
            <w:pPr>
              <w:rPr>
                <w:sz w:val="20"/>
              </w:rPr>
            </w:pPr>
            <w:r w:rsidRPr="009C7373">
              <w:rPr>
                <w:sz w:val="20"/>
              </w:rPr>
              <w:t xml:space="preserve">Trendrichtung </w:t>
            </w:r>
            <w:proofErr w:type="spellStart"/>
            <w:r w:rsidRPr="009C7373">
              <w:rPr>
                <w:sz w:val="20"/>
              </w:rPr>
              <w:t>short</w:t>
            </w:r>
            <w:proofErr w:type="spellEnd"/>
          </w:p>
        </w:tc>
        <w:tc>
          <w:tcPr>
            <w:tcW w:w="992" w:type="dxa"/>
          </w:tcPr>
          <w:p w:rsidR="00196069" w:rsidRDefault="00F81E63" w:rsidP="00F81E63">
            <w:pPr>
              <w:jc w:val="center"/>
              <w:rPr>
                <w:sz w:val="28"/>
              </w:rPr>
            </w:pPr>
            <w:r w:rsidRPr="009C7373">
              <w:rPr>
                <w:sz w:val="28"/>
              </w:rPr>
              <w:t>≠</w:t>
            </w:r>
          </w:p>
          <w:p w:rsidR="00F81E63" w:rsidRPr="009C7373" w:rsidRDefault="00F81E63" w:rsidP="00F81E63">
            <w:pPr>
              <w:jc w:val="center"/>
              <w:rPr>
                <w:sz w:val="20"/>
              </w:rPr>
            </w:pPr>
          </w:p>
        </w:tc>
        <w:tc>
          <w:tcPr>
            <w:tcW w:w="2028" w:type="dxa"/>
          </w:tcPr>
          <w:p w:rsidR="00196069" w:rsidRPr="009C7373" w:rsidRDefault="00196069" w:rsidP="000E07B1">
            <w:pPr>
              <w:rPr>
                <w:sz w:val="20"/>
              </w:rPr>
            </w:pPr>
            <w:r w:rsidRPr="009C7373">
              <w:rPr>
                <w:sz w:val="20"/>
              </w:rPr>
              <w:t>Trendrichtung neutral</w:t>
            </w:r>
          </w:p>
        </w:tc>
        <w:tc>
          <w:tcPr>
            <w:tcW w:w="1729" w:type="dxa"/>
          </w:tcPr>
          <w:p w:rsidR="00196069" w:rsidRPr="009C7373" w:rsidRDefault="00196069" w:rsidP="000E07B1">
            <w:pPr>
              <w:jc w:val="center"/>
              <w:rPr>
                <w:sz w:val="20"/>
              </w:rPr>
            </w:pPr>
            <w:r w:rsidRPr="009C7373">
              <w:rPr>
                <w:sz w:val="28"/>
              </w:rPr>
              <w:t>≠</w:t>
            </w:r>
          </w:p>
        </w:tc>
      </w:tr>
      <w:tr w:rsidR="00CB3F45" w:rsidRPr="009C7373" w:rsidTr="00AD7C45">
        <w:trPr>
          <w:trHeight w:val="566"/>
        </w:trPr>
        <w:tc>
          <w:tcPr>
            <w:tcW w:w="993" w:type="dxa"/>
          </w:tcPr>
          <w:p w:rsidR="00CB3F45" w:rsidRPr="009C7373" w:rsidRDefault="00CB3F45" w:rsidP="000E07B1">
            <w:pPr>
              <w:rPr>
                <w:sz w:val="28"/>
              </w:rPr>
            </w:pPr>
            <w:r>
              <w:rPr>
                <w:sz w:val="28"/>
              </w:rPr>
              <w:t>Setter</w:t>
            </w:r>
          </w:p>
        </w:tc>
        <w:tc>
          <w:tcPr>
            <w:tcW w:w="1417" w:type="dxa"/>
          </w:tcPr>
          <w:p w:rsidR="00CB3F45" w:rsidRPr="009C7373" w:rsidRDefault="00AD7C45" w:rsidP="000E07B1">
            <w:pPr>
              <w:rPr>
                <w:sz w:val="20"/>
              </w:rPr>
            </w:pPr>
            <w:r>
              <w:rPr>
                <w:sz w:val="20"/>
              </w:rPr>
              <w:t>Trend-bestätigung</w:t>
            </w:r>
          </w:p>
        </w:tc>
        <w:tc>
          <w:tcPr>
            <w:tcW w:w="1701" w:type="dxa"/>
          </w:tcPr>
          <w:p w:rsidR="00CB3F45" w:rsidRPr="009C7373" w:rsidRDefault="006D7FBA" w:rsidP="000E07B1">
            <w:pPr>
              <w:jc w:val="center"/>
              <w:rPr>
                <w:sz w:val="28"/>
              </w:rPr>
            </w:pPr>
            <w:r w:rsidRPr="009C7373">
              <w:rPr>
                <w:sz w:val="28"/>
              </w:rPr>
              <w:t>≠</w:t>
            </w:r>
          </w:p>
        </w:tc>
        <w:tc>
          <w:tcPr>
            <w:tcW w:w="1418" w:type="dxa"/>
          </w:tcPr>
          <w:p w:rsidR="00CB3F45" w:rsidRPr="009C7373" w:rsidRDefault="00CB3F45" w:rsidP="000E07B1">
            <w:pPr>
              <w:rPr>
                <w:sz w:val="20"/>
              </w:rPr>
            </w:pPr>
          </w:p>
        </w:tc>
        <w:tc>
          <w:tcPr>
            <w:tcW w:w="992" w:type="dxa"/>
          </w:tcPr>
          <w:p w:rsidR="00CB3F45" w:rsidRPr="009C7373" w:rsidRDefault="006D7FBA" w:rsidP="00F81E63">
            <w:pPr>
              <w:jc w:val="center"/>
              <w:rPr>
                <w:sz w:val="28"/>
              </w:rPr>
            </w:pPr>
            <w:r w:rsidRPr="009C7373">
              <w:rPr>
                <w:sz w:val="28"/>
              </w:rPr>
              <w:t>≠</w:t>
            </w:r>
          </w:p>
        </w:tc>
        <w:tc>
          <w:tcPr>
            <w:tcW w:w="2028" w:type="dxa"/>
          </w:tcPr>
          <w:p w:rsidR="00CB3F45" w:rsidRPr="009C7373" w:rsidRDefault="00CB3F45" w:rsidP="000E07B1">
            <w:pPr>
              <w:rPr>
                <w:sz w:val="20"/>
              </w:rPr>
            </w:pPr>
          </w:p>
        </w:tc>
        <w:tc>
          <w:tcPr>
            <w:tcW w:w="1729" w:type="dxa"/>
          </w:tcPr>
          <w:p w:rsidR="00CB3F45" w:rsidRPr="009C7373" w:rsidRDefault="006D7FBA" w:rsidP="000E07B1">
            <w:pPr>
              <w:jc w:val="center"/>
              <w:rPr>
                <w:sz w:val="28"/>
              </w:rPr>
            </w:pPr>
            <w:r w:rsidRPr="009C7373">
              <w:rPr>
                <w:sz w:val="28"/>
              </w:rPr>
              <w:t>≠</w:t>
            </w:r>
          </w:p>
        </w:tc>
      </w:tr>
      <w:tr w:rsidR="00196069" w:rsidRPr="009C7373" w:rsidTr="00AD7C45">
        <w:trPr>
          <w:trHeight w:val="1412"/>
        </w:trPr>
        <w:tc>
          <w:tcPr>
            <w:tcW w:w="993" w:type="dxa"/>
          </w:tcPr>
          <w:p w:rsidR="00196069" w:rsidRPr="009C7373" w:rsidRDefault="00196069" w:rsidP="000E07B1">
            <w:pPr>
              <w:rPr>
                <w:sz w:val="28"/>
              </w:rPr>
            </w:pPr>
            <w:r w:rsidRPr="009C7373">
              <w:rPr>
                <w:sz w:val="28"/>
              </w:rPr>
              <w:t>Welle</w:t>
            </w:r>
          </w:p>
        </w:tc>
        <w:tc>
          <w:tcPr>
            <w:tcW w:w="1417" w:type="dxa"/>
          </w:tcPr>
          <w:p w:rsidR="00196069" w:rsidRPr="009C7373" w:rsidRDefault="00196069" w:rsidP="000E07B1">
            <w:pPr>
              <w:rPr>
                <w:sz w:val="20"/>
              </w:rPr>
            </w:pPr>
            <w:r w:rsidRPr="009C7373">
              <w:rPr>
                <w:sz w:val="20"/>
              </w:rPr>
              <w:t>Welle 1  und</w:t>
            </w:r>
          </w:p>
          <w:p w:rsidR="00196069" w:rsidRPr="009C7373" w:rsidRDefault="00196069" w:rsidP="000E07B1">
            <w:pPr>
              <w:rPr>
                <w:sz w:val="20"/>
              </w:rPr>
            </w:pPr>
            <w:r w:rsidRPr="009C7373">
              <w:rPr>
                <w:sz w:val="20"/>
              </w:rPr>
              <w:t>Welle 3</w:t>
            </w:r>
          </w:p>
        </w:tc>
        <w:tc>
          <w:tcPr>
            <w:tcW w:w="1701" w:type="dxa"/>
          </w:tcPr>
          <w:p w:rsidR="00196069" w:rsidRPr="009C7373" w:rsidRDefault="00196069" w:rsidP="000E07B1">
            <w:pPr>
              <w:rPr>
                <w:sz w:val="20"/>
              </w:rPr>
            </w:pPr>
            <w:r w:rsidRPr="009C7373">
              <w:rPr>
                <w:sz w:val="20"/>
              </w:rPr>
              <w:t>Welle  2  und</w:t>
            </w:r>
          </w:p>
          <w:p w:rsidR="00196069" w:rsidRPr="009C7373" w:rsidRDefault="00196069" w:rsidP="000E07B1">
            <w:pPr>
              <w:rPr>
                <w:sz w:val="20"/>
              </w:rPr>
            </w:pPr>
            <w:r w:rsidRPr="009C7373">
              <w:rPr>
                <w:sz w:val="20"/>
              </w:rPr>
              <w:t xml:space="preserve">Welle -2 </w:t>
            </w:r>
          </w:p>
          <w:p w:rsidR="00196069" w:rsidRPr="009C7373" w:rsidRDefault="00196069" w:rsidP="000E07B1">
            <w:pPr>
              <w:rPr>
                <w:sz w:val="20"/>
              </w:rPr>
            </w:pPr>
            <w:r w:rsidRPr="009C7373">
              <w:rPr>
                <w:sz w:val="20"/>
              </w:rPr>
              <w:t>größere Bewegung steht bevor</w:t>
            </w:r>
          </w:p>
        </w:tc>
        <w:tc>
          <w:tcPr>
            <w:tcW w:w="1418" w:type="dxa"/>
          </w:tcPr>
          <w:p w:rsidR="00196069" w:rsidRPr="009C7373" w:rsidRDefault="00196069" w:rsidP="000E07B1">
            <w:pPr>
              <w:rPr>
                <w:sz w:val="20"/>
              </w:rPr>
            </w:pPr>
            <w:r w:rsidRPr="009C7373">
              <w:rPr>
                <w:sz w:val="20"/>
              </w:rPr>
              <w:t>Welle -1   und</w:t>
            </w:r>
          </w:p>
          <w:p w:rsidR="00196069" w:rsidRPr="009C7373" w:rsidRDefault="00196069" w:rsidP="00196069">
            <w:pPr>
              <w:rPr>
                <w:sz w:val="20"/>
              </w:rPr>
            </w:pPr>
            <w:r w:rsidRPr="009C7373">
              <w:rPr>
                <w:sz w:val="20"/>
              </w:rPr>
              <w:t xml:space="preserve">Welle -3   </w:t>
            </w:r>
          </w:p>
        </w:tc>
        <w:tc>
          <w:tcPr>
            <w:tcW w:w="992" w:type="dxa"/>
          </w:tcPr>
          <w:p w:rsidR="00196069" w:rsidRPr="009C7373" w:rsidRDefault="00196069" w:rsidP="000E07B1">
            <w:pPr>
              <w:rPr>
                <w:sz w:val="20"/>
              </w:rPr>
            </w:pPr>
            <w:r w:rsidRPr="009C7373">
              <w:rPr>
                <w:sz w:val="20"/>
              </w:rPr>
              <w:t>Welle -5</w:t>
            </w:r>
          </w:p>
        </w:tc>
        <w:tc>
          <w:tcPr>
            <w:tcW w:w="2028" w:type="dxa"/>
          </w:tcPr>
          <w:p w:rsidR="00196069" w:rsidRPr="009C7373" w:rsidRDefault="00196069" w:rsidP="000E07B1">
            <w:pPr>
              <w:rPr>
                <w:sz w:val="20"/>
              </w:rPr>
            </w:pPr>
            <w:r w:rsidRPr="009C7373">
              <w:rPr>
                <w:sz w:val="20"/>
              </w:rPr>
              <w:t xml:space="preserve">Welle  4  und </w:t>
            </w:r>
          </w:p>
          <w:p w:rsidR="00196069" w:rsidRPr="009C7373" w:rsidRDefault="00196069" w:rsidP="000E07B1">
            <w:pPr>
              <w:rPr>
                <w:sz w:val="20"/>
              </w:rPr>
            </w:pPr>
            <w:r w:rsidRPr="009C7373">
              <w:rPr>
                <w:sz w:val="20"/>
              </w:rPr>
              <w:t>Welle -4</w:t>
            </w:r>
          </w:p>
          <w:p w:rsidR="00196069" w:rsidRPr="009C7373" w:rsidRDefault="00196069" w:rsidP="000E07B1">
            <w:pPr>
              <w:rPr>
                <w:sz w:val="20"/>
              </w:rPr>
            </w:pPr>
            <w:r w:rsidRPr="009C7373">
              <w:rPr>
                <w:sz w:val="20"/>
              </w:rPr>
              <w:t>Der  Trend  ist neutral</w:t>
            </w:r>
          </w:p>
        </w:tc>
        <w:tc>
          <w:tcPr>
            <w:tcW w:w="1729" w:type="dxa"/>
          </w:tcPr>
          <w:p w:rsidR="00196069" w:rsidRPr="009C7373" w:rsidRDefault="00196069" w:rsidP="000E07B1">
            <w:pPr>
              <w:rPr>
                <w:sz w:val="20"/>
              </w:rPr>
            </w:pPr>
            <w:r w:rsidRPr="009C7373">
              <w:rPr>
                <w:sz w:val="20"/>
              </w:rPr>
              <w:t>Welle 5</w:t>
            </w:r>
          </w:p>
          <w:p w:rsidR="00196069" w:rsidRPr="009C7373" w:rsidRDefault="00196069" w:rsidP="000E07B1">
            <w:pPr>
              <w:rPr>
                <w:sz w:val="20"/>
              </w:rPr>
            </w:pPr>
            <w:r w:rsidRPr="009C7373">
              <w:rPr>
                <w:sz w:val="20"/>
              </w:rPr>
              <w:t>Trade eher uninteressant</w:t>
            </w:r>
          </w:p>
        </w:tc>
      </w:tr>
    </w:tbl>
    <w:p w:rsidR="00AD2ACD" w:rsidRPr="00F7731E" w:rsidRDefault="00AD2ACD">
      <w:pPr>
        <w:rPr>
          <w:rFonts w:ascii="Dotum" w:eastAsia="Dotum" w:hAnsi="Dotum"/>
          <w:sz w:val="24"/>
        </w:rPr>
      </w:pPr>
    </w:p>
    <w:p w:rsidR="00594ECB" w:rsidRDefault="00594ECB" w:rsidP="00594ECB">
      <w:pPr>
        <w:rPr>
          <w:rFonts w:ascii="Dotum" w:eastAsia="Dotum" w:hAnsi="Dotum"/>
          <w:sz w:val="36"/>
        </w:rPr>
      </w:pPr>
      <w:bookmarkStart w:id="21" w:name="_GoBack"/>
      <w:bookmarkEnd w:id="21"/>
      <w:r w:rsidRPr="00493ABF">
        <w:rPr>
          <w:rFonts w:ascii="Dotum" w:eastAsia="Dotum" w:hAnsi="Dotum"/>
          <w:sz w:val="36"/>
        </w:rPr>
        <w:lastRenderedPageBreak/>
        <w:t>Link-Liste:</w:t>
      </w:r>
    </w:p>
    <w:p w:rsidR="00594ECB" w:rsidRDefault="00594ECB" w:rsidP="00594ECB">
      <w:pPr>
        <w:rPr>
          <w:rFonts w:ascii="Dotum" w:eastAsia="Dotum" w:hAnsi="Dotum"/>
          <w:sz w:val="24"/>
        </w:rPr>
      </w:pPr>
      <w:r>
        <w:rPr>
          <w:rFonts w:ascii="Dotum" w:eastAsia="Dotum" w:hAnsi="Dotum"/>
          <w:sz w:val="24"/>
        </w:rPr>
        <w:t xml:space="preserve">Beschreibung des </w:t>
      </w:r>
      <w:r w:rsidRPr="00574005">
        <w:rPr>
          <w:rFonts w:ascii="Dotum" w:eastAsia="Dotum" w:hAnsi="Dotum"/>
          <w:sz w:val="24"/>
        </w:rPr>
        <w:t>Wellen-Indikator</w:t>
      </w:r>
      <w:r>
        <w:rPr>
          <w:rFonts w:ascii="Dotum" w:eastAsia="Dotum" w:hAnsi="Dotum"/>
          <w:sz w:val="24"/>
        </w:rPr>
        <w:t>s:</w:t>
      </w:r>
    </w:p>
    <w:p w:rsidR="00594ECB" w:rsidRPr="00574005" w:rsidRDefault="000E507A" w:rsidP="00594ECB">
      <w:pPr>
        <w:rPr>
          <w:rFonts w:ascii="Dotum" w:eastAsia="Dotum" w:hAnsi="Dotum"/>
          <w:sz w:val="20"/>
        </w:rPr>
      </w:pPr>
      <w:hyperlink r:id="rId23" w:anchor="comments" w:history="1">
        <w:r w:rsidR="00594ECB" w:rsidRPr="00574005">
          <w:rPr>
            <w:rStyle w:val="Hyperlink"/>
            <w:rFonts w:ascii="Dotum" w:eastAsia="Dotum" w:hAnsi="Dotum"/>
            <w:sz w:val="20"/>
          </w:rPr>
          <w:t>http://www.godmode-trader.de/blog/ice-trader/2013/11/14/i-chimoku-c-roc-e-lliott-trader-ice-trader-14-11-2013#comments</w:t>
        </w:r>
      </w:hyperlink>
    </w:p>
    <w:p w:rsidR="00594ECB" w:rsidRPr="00574005" w:rsidRDefault="00594ECB" w:rsidP="00594ECB">
      <w:pPr>
        <w:rPr>
          <w:rFonts w:ascii="Dotum" w:eastAsia="Dotum" w:hAnsi="Dotum"/>
          <w:sz w:val="24"/>
        </w:rPr>
      </w:pPr>
      <w:r>
        <w:rPr>
          <w:rFonts w:ascii="Dotum" w:eastAsia="Dotum" w:hAnsi="Dotum"/>
          <w:sz w:val="24"/>
        </w:rPr>
        <w:t>Das Bild dazu:</w:t>
      </w:r>
    </w:p>
    <w:p w:rsidR="00594ECB" w:rsidRDefault="000E507A" w:rsidP="00594ECB">
      <w:pPr>
        <w:rPr>
          <w:rFonts w:ascii="Dotum" w:eastAsia="Dotum" w:hAnsi="Dotum"/>
        </w:rPr>
      </w:pPr>
      <w:hyperlink r:id="rId24" w:history="1">
        <w:r w:rsidR="00594ECB" w:rsidRPr="003D4836">
          <w:rPr>
            <w:rStyle w:val="Hyperlink"/>
            <w:rFonts w:ascii="Dotum" w:eastAsia="Dotum" w:hAnsi="Dotum"/>
          </w:rPr>
          <w:t>http://img.godmode-trader.de/charts/30/2013/11/wtioelcr141120123.gif</w:t>
        </w:r>
      </w:hyperlink>
    </w:p>
    <w:p w:rsidR="00594ECB" w:rsidRPr="00053A7F" w:rsidRDefault="00594ECB" w:rsidP="00594ECB">
      <w:pPr>
        <w:rPr>
          <w:rFonts w:ascii="Dotum" w:eastAsia="Dotum" w:hAnsi="Dotum"/>
          <w:b/>
          <w:sz w:val="28"/>
        </w:rPr>
      </w:pPr>
      <w:proofErr w:type="spellStart"/>
      <w:r w:rsidRPr="00053A7F">
        <w:rPr>
          <w:rFonts w:ascii="Dotum" w:eastAsia="Dotum" w:hAnsi="Dotum"/>
          <w:b/>
          <w:sz w:val="28"/>
        </w:rPr>
        <w:t>Ichimoku</w:t>
      </w:r>
      <w:proofErr w:type="spellEnd"/>
      <w:r w:rsidRPr="00053A7F">
        <w:rPr>
          <w:rFonts w:ascii="Dotum" w:eastAsia="Dotum" w:hAnsi="Dotum"/>
          <w:b/>
          <w:sz w:val="28"/>
        </w:rPr>
        <w:t xml:space="preserve"> </w:t>
      </w:r>
      <w:proofErr w:type="spellStart"/>
      <w:r w:rsidRPr="00053A7F">
        <w:rPr>
          <w:rFonts w:ascii="Dotum" w:eastAsia="Dotum" w:hAnsi="Dotum"/>
          <w:b/>
          <w:sz w:val="28"/>
        </w:rPr>
        <w:t>Kinko</w:t>
      </w:r>
      <w:proofErr w:type="spellEnd"/>
      <w:r w:rsidRPr="00053A7F">
        <w:rPr>
          <w:rFonts w:ascii="Dotum" w:eastAsia="Dotum" w:hAnsi="Dotum"/>
          <w:b/>
          <w:sz w:val="28"/>
        </w:rPr>
        <w:t xml:space="preserve"> </w:t>
      </w:r>
      <w:proofErr w:type="spellStart"/>
      <w:r w:rsidRPr="00053A7F">
        <w:rPr>
          <w:rFonts w:ascii="Dotum" w:eastAsia="Dotum" w:hAnsi="Dotum"/>
          <w:b/>
          <w:sz w:val="28"/>
        </w:rPr>
        <w:t>Hyo</w:t>
      </w:r>
      <w:proofErr w:type="spellEnd"/>
    </w:p>
    <w:p w:rsidR="00594ECB" w:rsidRPr="00493ABF" w:rsidRDefault="00594ECB" w:rsidP="00594ECB">
      <w:pPr>
        <w:rPr>
          <w:rFonts w:ascii="Dotum" w:eastAsia="Dotum" w:hAnsi="Dotum"/>
        </w:rPr>
      </w:pPr>
      <w:r w:rsidRPr="00493ABF">
        <w:rPr>
          <w:rFonts w:ascii="Dotum" w:eastAsia="Dotum" w:hAnsi="Dotum"/>
        </w:rPr>
        <w:t xml:space="preserve">Was ist </w:t>
      </w:r>
      <w:proofErr w:type="spellStart"/>
      <w:r w:rsidRPr="00493ABF">
        <w:rPr>
          <w:rFonts w:ascii="Dotum" w:eastAsia="Dotum" w:hAnsi="Dotum"/>
        </w:rPr>
        <w:t>Ichimoku</w:t>
      </w:r>
      <w:proofErr w:type="spellEnd"/>
      <w:r w:rsidRPr="00493ABF">
        <w:rPr>
          <w:rFonts w:ascii="Dotum" w:eastAsia="Dotum" w:hAnsi="Dotum"/>
        </w:rPr>
        <w:t>? =  IKH</w:t>
      </w:r>
    </w:p>
    <w:p w:rsidR="00594ECB" w:rsidRPr="00493ABF" w:rsidRDefault="000E507A" w:rsidP="00594ECB">
      <w:pPr>
        <w:rPr>
          <w:rFonts w:ascii="Dotum" w:eastAsia="Dotum" w:hAnsi="Dotum"/>
        </w:rPr>
      </w:pPr>
      <w:hyperlink r:id="rId25" w:history="1">
        <w:r w:rsidR="00594ECB" w:rsidRPr="00493ABF">
          <w:rPr>
            <w:rStyle w:val="Hyperlink"/>
            <w:rFonts w:ascii="Dotum" w:eastAsia="Dotum" w:hAnsi="Dotum"/>
          </w:rPr>
          <w:t>http://www.godmode-trader.de/nachricht/DAX-Analyse-Ichimoku-fuer-Alle-Performance-Index,a3008098,b71.html</w:t>
        </w:r>
      </w:hyperlink>
    </w:p>
    <w:p w:rsidR="00594ECB" w:rsidRPr="00493ABF" w:rsidRDefault="00594ECB" w:rsidP="00594ECB">
      <w:pPr>
        <w:rPr>
          <w:rFonts w:ascii="Dotum" w:eastAsia="Dotum" w:hAnsi="Dotum"/>
        </w:rPr>
      </w:pPr>
      <w:r w:rsidRPr="00493ABF">
        <w:rPr>
          <w:rFonts w:ascii="Dotum" w:eastAsia="Dotum" w:hAnsi="Dotum"/>
        </w:rPr>
        <w:t xml:space="preserve">Der neue </w:t>
      </w:r>
      <w:proofErr w:type="spellStart"/>
      <w:r w:rsidRPr="00493ABF">
        <w:rPr>
          <w:rFonts w:ascii="Dotum" w:eastAsia="Dotum" w:hAnsi="Dotum"/>
        </w:rPr>
        <w:t>Ichimoku</w:t>
      </w:r>
      <w:proofErr w:type="spellEnd"/>
      <w:r w:rsidRPr="00493ABF">
        <w:rPr>
          <w:rFonts w:ascii="Dotum" w:eastAsia="Dotum" w:hAnsi="Dotum"/>
        </w:rPr>
        <w:t xml:space="preserve"> Premium </w:t>
      </w:r>
      <w:proofErr w:type="spellStart"/>
      <w:r w:rsidRPr="00493ABF">
        <w:rPr>
          <w:rFonts w:ascii="Dotum" w:eastAsia="Dotum" w:hAnsi="Dotum"/>
        </w:rPr>
        <w:t>Screener</w:t>
      </w:r>
      <w:proofErr w:type="spellEnd"/>
      <w:r w:rsidRPr="00493ABF">
        <w:rPr>
          <w:rFonts w:ascii="Dotum" w:eastAsia="Dotum" w:hAnsi="Dotum"/>
        </w:rPr>
        <w:t>.    Vom 19.12.2012  Beitrag 1.8 in grün  22:22</w:t>
      </w:r>
    </w:p>
    <w:p w:rsidR="00594ECB" w:rsidRPr="00493ABF" w:rsidRDefault="000E507A" w:rsidP="00594ECB">
      <w:pPr>
        <w:rPr>
          <w:rFonts w:ascii="Dotum" w:eastAsia="Dotum" w:hAnsi="Dotum"/>
        </w:rPr>
      </w:pPr>
      <w:hyperlink r:id="rId26" w:history="1">
        <w:r w:rsidR="00594ECB" w:rsidRPr="00493ABF">
          <w:rPr>
            <w:rStyle w:val="Hyperlink"/>
            <w:rFonts w:ascii="Dotum" w:eastAsia="Dotum" w:hAnsi="Dotum"/>
          </w:rPr>
          <w:t>http://www.godmode-trader.de/blog/ice-trader/2012/12/19/i-chimoku-c-roc-e-lliott-dax-trader-ice-dax-trader-20-12-2012#comments</w:t>
        </w:r>
      </w:hyperlink>
    </w:p>
    <w:p w:rsidR="00594ECB" w:rsidRPr="00493ABF" w:rsidRDefault="00594ECB" w:rsidP="00594ECB">
      <w:pPr>
        <w:rPr>
          <w:rFonts w:ascii="Dotum" w:eastAsia="Dotum" w:hAnsi="Dotum"/>
        </w:rPr>
      </w:pPr>
      <w:r w:rsidRPr="00493ABF">
        <w:rPr>
          <w:rFonts w:ascii="Dotum" w:eastAsia="Dotum" w:hAnsi="Dotum"/>
        </w:rPr>
        <w:t xml:space="preserve">Kauf- und Verkaufssignale im </w:t>
      </w:r>
      <w:proofErr w:type="spellStart"/>
      <w:r w:rsidRPr="00493ABF">
        <w:rPr>
          <w:rFonts w:ascii="Dotum" w:eastAsia="Dotum" w:hAnsi="Dotum"/>
        </w:rPr>
        <w:t>Ichimoku</w:t>
      </w:r>
      <w:proofErr w:type="spellEnd"/>
      <w:r w:rsidRPr="00493ABF">
        <w:rPr>
          <w:rFonts w:ascii="Dotum" w:eastAsia="Dotum" w:hAnsi="Dotum"/>
        </w:rPr>
        <w:t xml:space="preserve">   Beitrag 1.29  vom   14.12.2012 um 16:37 </w:t>
      </w:r>
    </w:p>
    <w:p w:rsidR="00594ECB" w:rsidRDefault="000E507A" w:rsidP="00594ECB">
      <w:pPr>
        <w:rPr>
          <w:rFonts w:ascii="Dotum" w:eastAsia="Dotum" w:hAnsi="Dotum"/>
          <w:sz w:val="36"/>
        </w:rPr>
      </w:pPr>
      <w:hyperlink r:id="rId27" w:anchor="comments" w:history="1">
        <w:r w:rsidR="00594ECB" w:rsidRPr="00493ABF">
          <w:rPr>
            <w:rStyle w:val="Hyperlink"/>
            <w:rFonts w:ascii="Dotum" w:eastAsia="Dotum" w:hAnsi="Dotum"/>
          </w:rPr>
          <w:t>http://www.godmode-trader.de/blog/ice-trader/2012/12/14/i-chimoku-c-roc-e-lliott-dax-trader-ice-dax-trader-14-12-2012#comments</w:t>
        </w:r>
      </w:hyperlink>
    </w:p>
    <w:p w:rsidR="008F59A0" w:rsidRPr="00493ABF" w:rsidRDefault="008F59A0" w:rsidP="008F59A0">
      <w:pPr>
        <w:rPr>
          <w:rFonts w:ascii="Dotum" w:eastAsia="Dotum" w:hAnsi="Dotum"/>
          <w:b/>
          <w:sz w:val="28"/>
        </w:rPr>
      </w:pPr>
      <w:r w:rsidRPr="00493ABF">
        <w:rPr>
          <w:rFonts w:ascii="Dotum" w:eastAsia="Dotum" w:hAnsi="Dotum"/>
          <w:b/>
          <w:sz w:val="28"/>
        </w:rPr>
        <w:t>Trend-Indikator</w:t>
      </w:r>
    </w:p>
    <w:p w:rsidR="008F59A0" w:rsidRPr="00493ABF" w:rsidRDefault="008F59A0" w:rsidP="008F59A0">
      <w:pPr>
        <w:rPr>
          <w:rFonts w:ascii="Dotum" w:eastAsia="Dotum" w:hAnsi="Dotum"/>
        </w:rPr>
      </w:pPr>
      <w:r w:rsidRPr="00493ABF">
        <w:rPr>
          <w:rFonts w:ascii="Dotum" w:eastAsia="Dotum" w:hAnsi="Dotum"/>
        </w:rPr>
        <w:t>Erste Erläuterungen zum Trendindikator</w:t>
      </w:r>
    </w:p>
    <w:p w:rsidR="008F59A0" w:rsidRDefault="000E507A" w:rsidP="008F59A0">
      <w:pPr>
        <w:rPr>
          <w:rStyle w:val="Hyperlink"/>
          <w:rFonts w:ascii="Dotum" w:eastAsia="Dotum" w:hAnsi="Dotum"/>
        </w:rPr>
      </w:pPr>
      <w:hyperlink r:id="rId28" w:history="1">
        <w:r w:rsidR="008F59A0" w:rsidRPr="00493ABF">
          <w:rPr>
            <w:rStyle w:val="Hyperlink"/>
            <w:rFonts w:ascii="Dotum" w:eastAsia="Dotum" w:hAnsi="Dotum"/>
          </w:rPr>
          <w:t>http://img.godmode-trader.de/charts/30/2013/9/Breakingdax18092013652.gif</w:t>
        </w:r>
      </w:hyperlink>
    </w:p>
    <w:p w:rsidR="008F59A0" w:rsidRPr="00556C7E" w:rsidRDefault="00556C7E" w:rsidP="008F59A0">
      <w:pPr>
        <w:rPr>
          <w:rFonts w:ascii="Dotum" w:eastAsia="Dotum" w:hAnsi="Dotum"/>
          <w:sz w:val="24"/>
        </w:rPr>
      </w:pPr>
      <w:r w:rsidRPr="00556C7E">
        <w:rPr>
          <w:rFonts w:ascii="Dotum" w:eastAsia="Dotum" w:hAnsi="Dotum"/>
          <w:sz w:val="24"/>
        </w:rPr>
        <w:t>Weitere Hinweise an diesem Tag:</w:t>
      </w:r>
    </w:p>
    <w:p w:rsidR="00556C7E" w:rsidRPr="00556C7E" w:rsidRDefault="000E507A" w:rsidP="008F59A0">
      <w:pPr>
        <w:rPr>
          <w:rFonts w:ascii="Dotum" w:eastAsia="Dotum" w:hAnsi="Dotum"/>
          <w:sz w:val="24"/>
        </w:rPr>
      </w:pPr>
      <w:hyperlink r:id="rId29" w:anchor="comments" w:history="1">
        <w:r w:rsidR="00556C7E" w:rsidRPr="00556C7E">
          <w:rPr>
            <w:rStyle w:val="Hyperlink"/>
            <w:rFonts w:ascii="Dotum" w:eastAsia="Dotum" w:hAnsi="Dotum"/>
            <w:sz w:val="24"/>
          </w:rPr>
          <w:t>http://www.godmode-trader.de/blog/ice-trader/2013/12/04/i-chimoku-c-roc-e-lliott-trader-ice-trader-04-12-2013#comments</w:t>
        </w:r>
      </w:hyperlink>
    </w:p>
    <w:p w:rsidR="006D7FBA" w:rsidRPr="006D7FBA" w:rsidRDefault="006D7FBA" w:rsidP="008F59A0">
      <w:pPr>
        <w:rPr>
          <w:rFonts w:ascii="Dotum" w:eastAsia="Dotum" w:hAnsi="Dotum"/>
          <w:b/>
          <w:sz w:val="24"/>
        </w:rPr>
      </w:pPr>
      <w:r w:rsidRPr="006D7FBA">
        <w:rPr>
          <w:rFonts w:ascii="Dotum" w:eastAsia="Dotum" w:hAnsi="Dotum"/>
          <w:b/>
          <w:sz w:val="24"/>
        </w:rPr>
        <w:t>Der Setter</w:t>
      </w:r>
      <w:r>
        <w:rPr>
          <w:rFonts w:ascii="Dotum" w:eastAsia="Dotum" w:hAnsi="Dotum"/>
          <w:b/>
          <w:sz w:val="24"/>
        </w:rPr>
        <w:t>/ Der Trendsetter</w:t>
      </w:r>
    </w:p>
    <w:p w:rsidR="006D7FBA" w:rsidRDefault="000E507A" w:rsidP="008F59A0">
      <w:pPr>
        <w:rPr>
          <w:rFonts w:ascii="Dotum" w:eastAsia="Dotum" w:hAnsi="Dotum"/>
          <w:sz w:val="24"/>
        </w:rPr>
      </w:pPr>
      <w:hyperlink r:id="rId30" w:anchor="comments" w:history="1">
        <w:r w:rsidR="006D7FBA" w:rsidRPr="00C71944">
          <w:rPr>
            <w:rStyle w:val="Hyperlink"/>
            <w:rFonts w:ascii="Dotum" w:eastAsia="Dotum" w:hAnsi="Dotum"/>
            <w:sz w:val="24"/>
          </w:rPr>
          <w:t>http://www.godmode-trader.de/blog/ice-trader/2013/12/06/i-chimoku-c-roc-e-lliott-trader-ice-trader-06-12-2013#comments</w:t>
        </w:r>
      </w:hyperlink>
    </w:p>
    <w:sectPr w:rsidR="006D7FBA">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7A" w:rsidRDefault="000E507A" w:rsidP="00AD2ACD">
      <w:pPr>
        <w:spacing w:after="0" w:line="240" w:lineRule="auto"/>
      </w:pPr>
      <w:r>
        <w:separator/>
      </w:r>
    </w:p>
  </w:endnote>
  <w:endnote w:type="continuationSeparator" w:id="0">
    <w:p w:rsidR="000E507A" w:rsidRDefault="000E507A" w:rsidP="00AD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INComp">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7A" w:rsidRDefault="000E507A" w:rsidP="00AD2ACD">
      <w:pPr>
        <w:spacing w:after="0" w:line="240" w:lineRule="auto"/>
      </w:pPr>
      <w:r>
        <w:separator/>
      </w:r>
    </w:p>
  </w:footnote>
  <w:footnote w:type="continuationSeparator" w:id="0">
    <w:p w:rsidR="000E507A" w:rsidRDefault="000E507A" w:rsidP="00AD2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532759"/>
      <w:docPartObj>
        <w:docPartGallery w:val="Page Numbers (Top of Page)"/>
        <w:docPartUnique/>
      </w:docPartObj>
    </w:sdtPr>
    <w:sdtEndPr/>
    <w:sdtContent>
      <w:p w:rsidR="00AD2ACD" w:rsidRDefault="00AD2ACD">
        <w:pPr>
          <w:pStyle w:val="Kopfzeile"/>
          <w:jc w:val="right"/>
        </w:pPr>
        <w:r>
          <w:fldChar w:fldCharType="begin"/>
        </w:r>
        <w:r>
          <w:instrText>PAGE   \* MERGEFORMAT</w:instrText>
        </w:r>
        <w:r>
          <w:fldChar w:fldCharType="separate"/>
        </w:r>
        <w:r w:rsidR="00842C0F">
          <w:rPr>
            <w:noProof/>
          </w:rPr>
          <w:t>12</w:t>
        </w:r>
        <w:r>
          <w:fldChar w:fldCharType="end"/>
        </w:r>
      </w:p>
    </w:sdtContent>
  </w:sdt>
  <w:p w:rsidR="00AD2ACD" w:rsidRDefault="00AD2AC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111C"/>
    <w:multiLevelType w:val="multilevel"/>
    <w:tmpl w:val="219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5B17E9"/>
    <w:multiLevelType w:val="multilevel"/>
    <w:tmpl w:val="E60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622B3"/>
    <w:multiLevelType w:val="multilevel"/>
    <w:tmpl w:val="D1E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CE"/>
    <w:rsid w:val="00000F01"/>
    <w:rsid w:val="00023B5A"/>
    <w:rsid w:val="00053A7F"/>
    <w:rsid w:val="000721B8"/>
    <w:rsid w:val="00085698"/>
    <w:rsid w:val="000B7525"/>
    <w:rsid w:val="000C6455"/>
    <w:rsid w:val="000D18B8"/>
    <w:rsid w:val="000D368F"/>
    <w:rsid w:val="000E507A"/>
    <w:rsid w:val="000E7FC1"/>
    <w:rsid w:val="00104312"/>
    <w:rsid w:val="001546C0"/>
    <w:rsid w:val="001672F9"/>
    <w:rsid w:val="00186A14"/>
    <w:rsid w:val="00190FF7"/>
    <w:rsid w:val="00196069"/>
    <w:rsid w:val="001C7820"/>
    <w:rsid w:val="001D6CAA"/>
    <w:rsid w:val="001E10CB"/>
    <w:rsid w:val="00200018"/>
    <w:rsid w:val="00227D46"/>
    <w:rsid w:val="00246CAB"/>
    <w:rsid w:val="00252BD3"/>
    <w:rsid w:val="002B3B2F"/>
    <w:rsid w:val="002F64A2"/>
    <w:rsid w:val="00307A79"/>
    <w:rsid w:val="00350141"/>
    <w:rsid w:val="0037397F"/>
    <w:rsid w:val="003C2424"/>
    <w:rsid w:val="003C53EA"/>
    <w:rsid w:val="0040488A"/>
    <w:rsid w:val="00444722"/>
    <w:rsid w:val="0048601A"/>
    <w:rsid w:val="00493ABF"/>
    <w:rsid w:val="004A25D9"/>
    <w:rsid w:val="004C31CE"/>
    <w:rsid w:val="004D3640"/>
    <w:rsid w:val="004E1539"/>
    <w:rsid w:val="004F7860"/>
    <w:rsid w:val="00520F20"/>
    <w:rsid w:val="005222A4"/>
    <w:rsid w:val="00543DF1"/>
    <w:rsid w:val="00556C7E"/>
    <w:rsid w:val="00574005"/>
    <w:rsid w:val="00594ECB"/>
    <w:rsid w:val="005B2598"/>
    <w:rsid w:val="005E68AB"/>
    <w:rsid w:val="00636CE1"/>
    <w:rsid w:val="0066670D"/>
    <w:rsid w:val="00671EAA"/>
    <w:rsid w:val="006A589C"/>
    <w:rsid w:val="006D7FBA"/>
    <w:rsid w:val="00732A74"/>
    <w:rsid w:val="00735B74"/>
    <w:rsid w:val="00787982"/>
    <w:rsid w:val="00790452"/>
    <w:rsid w:val="007B204F"/>
    <w:rsid w:val="007C0930"/>
    <w:rsid w:val="007C4B8C"/>
    <w:rsid w:val="007E4A78"/>
    <w:rsid w:val="007E7063"/>
    <w:rsid w:val="00820217"/>
    <w:rsid w:val="008244FC"/>
    <w:rsid w:val="00827F7B"/>
    <w:rsid w:val="00842C0F"/>
    <w:rsid w:val="00867B68"/>
    <w:rsid w:val="008961D7"/>
    <w:rsid w:val="008B289B"/>
    <w:rsid w:val="008F59A0"/>
    <w:rsid w:val="00906DDB"/>
    <w:rsid w:val="0090780A"/>
    <w:rsid w:val="0091542B"/>
    <w:rsid w:val="00930451"/>
    <w:rsid w:val="00961976"/>
    <w:rsid w:val="00982641"/>
    <w:rsid w:val="009B6D90"/>
    <w:rsid w:val="009C77D9"/>
    <w:rsid w:val="00A118FD"/>
    <w:rsid w:val="00A322AE"/>
    <w:rsid w:val="00A75CFE"/>
    <w:rsid w:val="00A83593"/>
    <w:rsid w:val="00AA2324"/>
    <w:rsid w:val="00AC545F"/>
    <w:rsid w:val="00AD2ACD"/>
    <w:rsid w:val="00AD7C45"/>
    <w:rsid w:val="00B325DD"/>
    <w:rsid w:val="00B42F89"/>
    <w:rsid w:val="00B61806"/>
    <w:rsid w:val="00BB013D"/>
    <w:rsid w:val="00BD7BA0"/>
    <w:rsid w:val="00C03F6C"/>
    <w:rsid w:val="00C1650B"/>
    <w:rsid w:val="00C32063"/>
    <w:rsid w:val="00C60E2A"/>
    <w:rsid w:val="00C90900"/>
    <w:rsid w:val="00C9246A"/>
    <w:rsid w:val="00CA1E35"/>
    <w:rsid w:val="00CB3F45"/>
    <w:rsid w:val="00CD1CFB"/>
    <w:rsid w:val="00D04568"/>
    <w:rsid w:val="00D06B21"/>
    <w:rsid w:val="00D27211"/>
    <w:rsid w:val="00D8006A"/>
    <w:rsid w:val="00DA498E"/>
    <w:rsid w:val="00DA68BF"/>
    <w:rsid w:val="00DC616D"/>
    <w:rsid w:val="00DD14B6"/>
    <w:rsid w:val="00DE1D8D"/>
    <w:rsid w:val="00DF58BA"/>
    <w:rsid w:val="00E07B07"/>
    <w:rsid w:val="00E25BB4"/>
    <w:rsid w:val="00E370E9"/>
    <w:rsid w:val="00E77FD4"/>
    <w:rsid w:val="00E8490C"/>
    <w:rsid w:val="00E95D03"/>
    <w:rsid w:val="00EB6449"/>
    <w:rsid w:val="00ED22DA"/>
    <w:rsid w:val="00F16FAD"/>
    <w:rsid w:val="00F33AAD"/>
    <w:rsid w:val="00F555E9"/>
    <w:rsid w:val="00F7731E"/>
    <w:rsid w:val="00F81E63"/>
    <w:rsid w:val="00FD13F1"/>
    <w:rsid w:val="00FD609F"/>
    <w:rsid w:val="00FF3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3F45"/>
  </w:style>
  <w:style w:type="paragraph" w:styleId="berschrift1">
    <w:name w:val="heading 1"/>
    <w:basedOn w:val="Standard"/>
    <w:next w:val="Standard"/>
    <w:link w:val="berschrift1Zchn"/>
    <w:uiPriority w:val="9"/>
    <w:qFormat/>
    <w:rsid w:val="0073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35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50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B7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35B7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35B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B74"/>
    <w:rPr>
      <w:rFonts w:ascii="Tahoma" w:hAnsi="Tahoma" w:cs="Tahoma"/>
      <w:sz w:val="16"/>
      <w:szCs w:val="16"/>
    </w:rPr>
  </w:style>
  <w:style w:type="character" w:styleId="Hyperlink">
    <w:name w:val="Hyperlink"/>
    <w:basedOn w:val="Absatz-Standardschriftart"/>
    <w:uiPriority w:val="99"/>
    <w:unhideWhenUsed/>
    <w:rsid w:val="008244FC"/>
    <w:rPr>
      <w:color w:val="0000FF" w:themeColor="hyperlink"/>
      <w:u w:val="single"/>
    </w:rPr>
  </w:style>
  <w:style w:type="paragraph" w:styleId="Inhaltsverzeichnisberschrift">
    <w:name w:val="TOC Heading"/>
    <w:basedOn w:val="berschrift1"/>
    <w:next w:val="Standard"/>
    <w:uiPriority w:val="39"/>
    <w:unhideWhenUsed/>
    <w:qFormat/>
    <w:rsid w:val="00493ABF"/>
    <w:pPr>
      <w:outlineLvl w:val="9"/>
    </w:pPr>
    <w:rPr>
      <w:lang w:eastAsia="de-DE"/>
    </w:rPr>
  </w:style>
  <w:style w:type="paragraph" w:styleId="Verzeichnis1">
    <w:name w:val="toc 1"/>
    <w:basedOn w:val="Standard"/>
    <w:next w:val="Standard"/>
    <w:autoRedefine/>
    <w:uiPriority w:val="39"/>
    <w:unhideWhenUsed/>
    <w:rsid w:val="00493ABF"/>
    <w:pPr>
      <w:spacing w:after="100"/>
    </w:pPr>
  </w:style>
  <w:style w:type="paragraph" w:styleId="Verzeichnis2">
    <w:name w:val="toc 2"/>
    <w:basedOn w:val="Standard"/>
    <w:next w:val="Standard"/>
    <w:autoRedefine/>
    <w:uiPriority w:val="39"/>
    <w:unhideWhenUsed/>
    <w:rsid w:val="00493ABF"/>
    <w:pPr>
      <w:spacing w:after="100"/>
      <w:ind w:left="220"/>
    </w:pPr>
  </w:style>
  <w:style w:type="character" w:customStyle="1" w:styleId="berschrift3Zchn">
    <w:name w:val="Überschrift 3 Zchn"/>
    <w:basedOn w:val="Absatz-Standardschriftart"/>
    <w:link w:val="berschrift3"/>
    <w:uiPriority w:val="9"/>
    <w:rsid w:val="00350141"/>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350141"/>
    <w:pPr>
      <w:spacing w:after="100"/>
      <w:ind w:left="440"/>
    </w:pPr>
  </w:style>
  <w:style w:type="paragraph" w:styleId="Kopfzeile">
    <w:name w:val="header"/>
    <w:basedOn w:val="Standard"/>
    <w:link w:val="KopfzeileZchn"/>
    <w:uiPriority w:val="99"/>
    <w:unhideWhenUsed/>
    <w:rsid w:val="00AD2A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ACD"/>
  </w:style>
  <w:style w:type="paragraph" w:styleId="Fuzeile">
    <w:name w:val="footer"/>
    <w:basedOn w:val="Standard"/>
    <w:link w:val="FuzeileZchn"/>
    <w:uiPriority w:val="99"/>
    <w:unhideWhenUsed/>
    <w:rsid w:val="00AD2A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ACD"/>
  </w:style>
  <w:style w:type="table" w:styleId="Tabellenraster">
    <w:name w:val="Table Grid"/>
    <w:basedOn w:val="NormaleTabelle"/>
    <w:uiPriority w:val="59"/>
    <w:rsid w:val="0066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3F45"/>
  </w:style>
  <w:style w:type="paragraph" w:styleId="berschrift1">
    <w:name w:val="heading 1"/>
    <w:basedOn w:val="Standard"/>
    <w:next w:val="Standard"/>
    <w:link w:val="berschrift1Zchn"/>
    <w:uiPriority w:val="9"/>
    <w:qFormat/>
    <w:rsid w:val="0073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35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50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B7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35B7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35B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B74"/>
    <w:rPr>
      <w:rFonts w:ascii="Tahoma" w:hAnsi="Tahoma" w:cs="Tahoma"/>
      <w:sz w:val="16"/>
      <w:szCs w:val="16"/>
    </w:rPr>
  </w:style>
  <w:style w:type="character" w:styleId="Hyperlink">
    <w:name w:val="Hyperlink"/>
    <w:basedOn w:val="Absatz-Standardschriftart"/>
    <w:uiPriority w:val="99"/>
    <w:unhideWhenUsed/>
    <w:rsid w:val="008244FC"/>
    <w:rPr>
      <w:color w:val="0000FF" w:themeColor="hyperlink"/>
      <w:u w:val="single"/>
    </w:rPr>
  </w:style>
  <w:style w:type="paragraph" w:styleId="Inhaltsverzeichnisberschrift">
    <w:name w:val="TOC Heading"/>
    <w:basedOn w:val="berschrift1"/>
    <w:next w:val="Standard"/>
    <w:uiPriority w:val="39"/>
    <w:unhideWhenUsed/>
    <w:qFormat/>
    <w:rsid w:val="00493ABF"/>
    <w:pPr>
      <w:outlineLvl w:val="9"/>
    </w:pPr>
    <w:rPr>
      <w:lang w:eastAsia="de-DE"/>
    </w:rPr>
  </w:style>
  <w:style w:type="paragraph" w:styleId="Verzeichnis1">
    <w:name w:val="toc 1"/>
    <w:basedOn w:val="Standard"/>
    <w:next w:val="Standard"/>
    <w:autoRedefine/>
    <w:uiPriority w:val="39"/>
    <w:unhideWhenUsed/>
    <w:rsid w:val="00493ABF"/>
    <w:pPr>
      <w:spacing w:after="100"/>
    </w:pPr>
  </w:style>
  <w:style w:type="paragraph" w:styleId="Verzeichnis2">
    <w:name w:val="toc 2"/>
    <w:basedOn w:val="Standard"/>
    <w:next w:val="Standard"/>
    <w:autoRedefine/>
    <w:uiPriority w:val="39"/>
    <w:unhideWhenUsed/>
    <w:rsid w:val="00493ABF"/>
    <w:pPr>
      <w:spacing w:after="100"/>
      <w:ind w:left="220"/>
    </w:pPr>
  </w:style>
  <w:style w:type="character" w:customStyle="1" w:styleId="berschrift3Zchn">
    <w:name w:val="Überschrift 3 Zchn"/>
    <w:basedOn w:val="Absatz-Standardschriftart"/>
    <w:link w:val="berschrift3"/>
    <w:uiPriority w:val="9"/>
    <w:rsid w:val="00350141"/>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350141"/>
    <w:pPr>
      <w:spacing w:after="100"/>
      <w:ind w:left="440"/>
    </w:pPr>
  </w:style>
  <w:style w:type="paragraph" w:styleId="Kopfzeile">
    <w:name w:val="header"/>
    <w:basedOn w:val="Standard"/>
    <w:link w:val="KopfzeileZchn"/>
    <w:uiPriority w:val="99"/>
    <w:unhideWhenUsed/>
    <w:rsid w:val="00AD2A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ACD"/>
  </w:style>
  <w:style w:type="paragraph" w:styleId="Fuzeile">
    <w:name w:val="footer"/>
    <w:basedOn w:val="Standard"/>
    <w:link w:val="FuzeileZchn"/>
    <w:uiPriority w:val="99"/>
    <w:unhideWhenUsed/>
    <w:rsid w:val="00AD2A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ACD"/>
  </w:style>
  <w:style w:type="table" w:styleId="Tabellenraster">
    <w:name w:val="Table Grid"/>
    <w:basedOn w:val="NormaleTabelle"/>
    <w:uiPriority w:val="59"/>
    <w:rsid w:val="0066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42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783">
          <w:marLeft w:val="0"/>
          <w:marRight w:val="0"/>
          <w:marTop w:val="0"/>
          <w:marBottom w:val="0"/>
          <w:divBdr>
            <w:top w:val="none" w:sz="0" w:space="0" w:color="auto"/>
            <w:left w:val="none" w:sz="0" w:space="0" w:color="auto"/>
            <w:bottom w:val="none" w:sz="0" w:space="0" w:color="auto"/>
            <w:right w:val="none" w:sz="0" w:space="0" w:color="auto"/>
          </w:divBdr>
          <w:divsChild>
            <w:div w:id="588656999">
              <w:marLeft w:val="0"/>
              <w:marRight w:val="0"/>
              <w:marTop w:val="0"/>
              <w:marBottom w:val="0"/>
              <w:divBdr>
                <w:top w:val="none" w:sz="0" w:space="0" w:color="auto"/>
                <w:left w:val="none" w:sz="0" w:space="0" w:color="auto"/>
                <w:bottom w:val="none" w:sz="0" w:space="0" w:color="auto"/>
                <w:right w:val="none" w:sz="0" w:space="0" w:color="auto"/>
              </w:divBdr>
              <w:divsChild>
                <w:div w:id="820463645">
                  <w:marLeft w:val="0"/>
                  <w:marRight w:val="0"/>
                  <w:marTop w:val="0"/>
                  <w:marBottom w:val="0"/>
                  <w:divBdr>
                    <w:top w:val="none" w:sz="0" w:space="0" w:color="auto"/>
                    <w:left w:val="none" w:sz="0" w:space="0" w:color="auto"/>
                    <w:bottom w:val="none" w:sz="0" w:space="0" w:color="auto"/>
                    <w:right w:val="none" w:sz="0" w:space="0" w:color="auto"/>
                  </w:divBdr>
                  <w:divsChild>
                    <w:div w:id="1580401278">
                      <w:marLeft w:val="0"/>
                      <w:marRight w:val="0"/>
                      <w:marTop w:val="0"/>
                      <w:marBottom w:val="0"/>
                      <w:divBdr>
                        <w:top w:val="none" w:sz="0" w:space="0" w:color="auto"/>
                        <w:left w:val="none" w:sz="0" w:space="0" w:color="auto"/>
                        <w:bottom w:val="none" w:sz="0" w:space="0" w:color="auto"/>
                        <w:right w:val="none" w:sz="0" w:space="0" w:color="auto"/>
                      </w:divBdr>
                      <w:divsChild>
                        <w:div w:id="434181341">
                          <w:marLeft w:val="0"/>
                          <w:marRight w:val="0"/>
                          <w:marTop w:val="0"/>
                          <w:marBottom w:val="0"/>
                          <w:divBdr>
                            <w:top w:val="none" w:sz="0" w:space="0" w:color="auto"/>
                            <w:left w:val="none" w:sz="0" w:space="0" w:color="auto"/>
                            <w:bottom w:val="none" w:sz="0" w:space="0" w:color="auto"/>
                            <w:right w:val="none" w:sz="0" w:space="0" w:color="auto"/>
                          </w:divBdr>
                          <w:divsChild>
                            <w:div w:id="1583444587">
                              <w:marLeft w:val="0"/>
                              <w:marRight w:val="0"/>
                              <w:marTop w:val="0"/>
                              <w:marBottom w:val="0"/>
                              <w:divBdr>
                                <w:top w:val="none" w:sz="0" w:space="0" w:color="auto"/>
                                <w:left w:val="none" w:sz="0" w:space="0" w:color="auto"/>
                                <w:bottom w:val="none" w:sz="0" w:space="0" w:color="auto"/>
                                <w:right w:val="none" w:sz="0" w:space="0" w:color="auto"/>
                              </w:divBdr>
                              <w:divsChild>
                                <w:div w:id="458888076">
                                  <w:marLeft w:val="0"/>
                                  <w:marRight w:val="0"/>
                                  <w:marTop w:val="0"/>
                                  <w:marBottom w:val="0"/>
                                  <w:divBdr>
                                    <w:top w:val="none" w:sz="0" w:space="0" w:color="auto"/>
                                    <w:left w:val="none" w:sz="0" w:space="0" w:color="auto"/>
                                    <w:bottom w:val="none" w:sz="0" w:space="0" w:color="auto"/>
                                    <w:right w:val="none" w:sz="0" w:space="0" w:color="auto"/>
                                  </w:divBdr>
                                  <w:divsChild>
                                    <w:div w:id="82263689">
                                      <w:marLeft w:val="0"/>
                                      <w:marRight w:val="0"/>
                                      <w:marTop w:val="0"/>
                                      <w:marBottom w:val="0"/>
                                      <w:divBdr>
                                        <w:top w:val="none" w:sz="0" w:space="0" w:color="auto"/>
                                        <w:left w:val="none" w:sz="0" w:space="0" w:color="auto"/>
                                        <w:bottom w:val="none" w:sz="0" w:space="0" w:color="auto"/>
                                        <w:right w:val="none" w:sz="0" w:space="0" w:color="auto"/>
                                      </w:divBdr>
                                      <w:divsChild>
                                        <w:div w:id="152141459">
                                          <w:marLeft w:val="0"/>
                                          <w:marRight w:val="0"/>
                                          <w:marTop w:val="0"/>
                                          <w:marBottom w:val="0"/>
                                          <w:divBdr>
                                            <w:top w:val="none" w:sz="0" w:space="0" w:color="auto"/>
                                            <w:left w:val="none" w:sz="0" w:space="0" w:color="auto"/>
                                            <w:bottom w:val="none" w:sz="0" w:space="0" w:color="auto"/>
                                            <w:right w:val="none" w:sz="0" w:space="0" w:color="auto"/>
                                          </w:divBdr>
                                          <w:divsChild>
                                            <w:div w:id="882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755731">
      <w:bodyDiv w:val="1"/>
      <w:marLeft w:val="0"/>
      <w:marRight w:val="0"/>
      <w:marTop w:val="0"/>
      <w:marBottom w:val="0"/>
      <w:divBdr>
        <w:top w:val="none" w:sz="0" w:space="0" w:color="auto"/>
        <w:left w:val="none" w:sz="0" w:space="0" w:color="auto"/>
        <w:bottom w:val="none" w:sz="0" w:space="0" w:color="auto"/>
        <w:right w:val="none" w:sz="0" w:space="0" w:color="auto"/>
      </w:divBdr>
      <w:divsChild>
        <w:div w:id="1066222799">
          <w:marLeft w:val="0"/>
          <w:marRight w:val="0"/>
          <w:marTop w:val="0"/>
          <w:marBottom w:val="0"/>
          <w:divBdr>
            <w:top w:val="none" w:sz="0" w:space="0" w:color="auto"/>
            <w:left w:val="none" w:sz="0" w:space="0" w:color="auto"/>
            <w:bottom w:val="none" w:sz="0" w:space="0" w:color="auto"/>
            <w:right w:val="none" w:sz="0" w:space="0" w:color="auto"/>
          </w:divBdr>
          <w:divsChild>
            <w:div w:id="1856382043">
              <w:marLeft w:val="0"/>
              <w:marRight w:val="0"/>
              <w:marTop w:val="0"/>
              <w:marBottom w:val="0"/>
              <w:divBdr>
                <w:top w:val="none" w:sz="0" w:space="0" w:color="auto"/>
                <w:left w:val="none" w:sz="0" w:space="0" w:color="auto"/>
                <w:bottom w:val="none" w:sz="0" w:space="0" w:color="auto"/>
                <w:right w:val="none" w:sz="0" w:space="0" w:color="auto"/>
              </w:divBdr>
              <w:divsChild>
                <w:div w:id="526870028">
                  <w:marLeft w:val="0"/>
                  <w:marRight w:val="0"/>
                  <w:marTop w:val="0"/>
                  <w:marBottom w:val="0"/>
                  <w:divBdr>
                    <w:top w:val="none" w:sz="0" w:space="0" w:color="auto"/>
                    <w:left w:val="none" w:sz="0" w:space="0" w:color="auto"/>
                    <w:bottom w:val="none" w:sz="0" w:space="0" w:color="auto"/>
                    <w:right w:val="none" w:sz="0" w:space="0" w:color="auto"/>
                  </w:divBdr>
                  <w:divsChild>
                    <w:div w:id="1643465040">
                      <w:marLeft w:val="0"/>
                      <w:marRight w:val="0"/>
                      <w:marTop w:val="0"/>
                      <w:marBottom w:val="0"/>
                      <w:divBdr>
                        <w:top w:val="none" w:sz="0" w:space="0" w:color="auto"/>
                        <w:left w:val="none" w:sz="0" w:space="0" w:color="auto"/>
                        <w:bottom w:val="none" w:sz="0" w:space="0" w:color="auto"/>
                        <w:right w:val="none" w:sz="0" w:space="0" w:color="auto"/>
                      </w:divBdr>
                      <w:divsChild>
                        <w:div w:id="1738479693">
                          <w:marLeft w:val="0"/>
                          <w:marRight w:val="0"/>
                          <w:marTop w:val="0"/>
                          <w:marBottom w:val="0"/>
                          <w:divBdr>
                            <w:top w:val="none" w:sz="0" w:space="0" w:color="auto"/>
                            <w:left w:val="none" w:sz="0" w:space="0" w:color="auto"/>
                            <w:bottom w:val="none" w:sz="0" w:space="0" w:color="auto"/>
                            <w:right w:val="none" w:sz="0" w:space="0" w:color="auto"/>
                          </w:divBdr>
                          <w:divsChild>
                            <w:div w:id="1005480053">
                              <w:marLeft w:val="0"/>
                              <w:marRight w:val="0"/>
                              <w:marTop w:val="0"/>
                              <w:marBottom w:val="0"/>
                              <w:divBdr>
                                <w:top w:val="none" w:sz="0" w:space="0" w:color="auto"/>
                                <w:left w:val="none" w:sz="0" w:space="0" w:color="auto"/>
                                <w:bottom w:val="none" w:sz="0" w:space="0" w:color="auto"/>
                                <w:right w:val="none" w:sz="0" w:space="0" w:color="auto"/>
                              </w:divBdr>
                              <w:divsChild>
                                <w:div w:id="998114563">
                                  <w:marLeft w:val="0"/>
                                  <w:marRight w:val="0"/>
                                  <w:marTop w:val="0"/>
                                  <w:marBottom w:val="0"/>
                                  <w:divBdr>
                                    <w:top w:val="none" w:sz="0" w:space="0" w:color="auto"/>
                                    <w:left w:val="none" w:sz="0" w:space="0" w:color="auto"/>
                                    <w:bottom w:val="none" w:sz="0" w:space="0" w:color="auto"/>
                                    <w:right w:val="none" w:sz="0" w:space="0" w:color="auto"/>
                                  </w:divBdr>
                                  <w:divsChild>
                                    <w:div w:id="1730037840">
                                      <w:marLeft w:val="0"/>
                                      <w:marRight w:val="0"/>
                                      <w:marTop w:val="0"/>
                                      <w:marBottom w:val="0"/>
                                      <w:divBdr>
                                        <w:top w:val="none" w:sz="0" w:space="0" w:color="auto"/>
                                        <w:left w:val="none" w:sz="0" w:space="0" w:color="auto"/>
                                        <w:bottom w:val="none" w:sz="0" w:space="0" w:color="auto"/>
                                        <w:right w:val="none" w:sz="0" w:space="0" w:color="auto"/>
                                      </w:divBdr>
                                      <w:divsChild>
                                        <w:div w:id="1417632563">
                                          <w:marLeft w:val="0"/>
                                          <w:marRight w:val="0"/>
                                          <w:marTop w:val="0"/>
                                          <w:marBottom w:val="0"/>
                                          <w:divBdr>
                                            <w:top w:val="none" w:sz="0" w:space="0" w:color="auto"/>
                                            <w:left w:val="none" w:sz="0" w:space="0" w:color="auto"/>
                                            <w:bottom w:val="none" w:sz="0" w:space="0" w:color="auto"/>
                                            <w:right w:val="none" w:sz="0" w:space="0" w:color="auto"/>
                                          </w:divBdr>
                                          <w:divsChild>
                                            <w:div w:id="1508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http://img.godmode-trader.de/charts/30/2013/12/daxtrendsetterrrr17012013652155.GIF" TargetMode="External"/><Relationship Id="rId26" Type="http://schemas.openxmlformats.org/officeDocument/2006/relationships/hyperlink" Target="http://www.godmode-trader.de/blog/ice-trader/2012/12/19/i-chimoku-c-roc-e-lliott-dax-trader-ice-dax-trader-20-12-2012%23comments" TargetMode="External"/><Relationship Id="rId3" Type="http://schemas.openxmlformats.org/officeDocument/2006/relationships/styles" Target="styles.xml"/><Relationship Id="rId21" Type="http://schemas.openxmlformats.org/officeDocument/2006/relationships/image" Target="media/image8.gi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mg.godmode-trader.de/charts/30/2013/12/12roco04122013.GIF" TargetMode="External"/><Relationship Id="rId17" Type="http://schemas.openxmlformats.org/officeDocument/2006/relationships/image" Target="media/image5.gif"/><Relationship Id="rId25" Type="http://schemas.openxmlformats.org/officeDocument/2006/relationships/hyperlink" Target="http://www.godmode-trader.de/nachricht/DAX-Analyse-Ichimoku-fuer-Alle-Performance-Index,a3008098,b71.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mg.godmode-trader.de/charts/30/2014/1/sdawee08012014.GIF" TargetMode="External"/><Relationship Id="rId20" Type="http://schemas.openxmlformats.org/officeDocument/2006/relationships/image" Target="media/image7.gif"/><Relationship Id="rId29" Type="http://schemas.openxmlformats.org/officeDocument/2006/relationships/hyperlink" Target="http://www.godmode-trader.de/blog/ice-trader/2013/12/04/i-chimoku-c-roc-e-lliott-trader-ice-trader-04-12-2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img.godmode-trader.de/charts/30/2013/11/wtioelcr141120123.gi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www.godmode-trader.de/blog/ice-trader/2013/11/14/i-chimoku-c-roc-e-lliott-trader-ice-trader-14-11-2013" TargetMode="External"/><Relationship Id="rId28" Type="http://schemas.openxmlformats.org/officeDocument/2006/relationships/hyperlink" Target="http://img.godmode-trader.de/charts/30/2013/9/Breakingdax18092013652.gif"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6.gi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mg.godmode-trader.de/charts/30/2013/12/DerLochstreifen.docx" TargetMode="External"/><Relationship Id="rId14" Type="http://schemas.openxmlformats.org/officeDocument/2006/relationships/hyperlink" Target="http://img.godmode-trader.de/charts/30/2013/12/zucker18122013652.GIF" TargetMode="External"/><Relationship Id="rId22" Type="http://schemas.openxmlformats.org/officeDocument/2006/relationships/hyperlink" Target="http://img.godmode-trader.de/charts/30/2013/12/10croco135122013.GIF" TargetMode="External"/><Relationship Id="rId27" Type="http://schemas.openxmlformats.org/officeDocument/2006/relationships/hyperlink" Target="http://www.godmode-trader.de/blog/ice-trader/2012/12/14/i-chimoku-c-roc-e-lliott-dax-trader-ice-dax-trader-14-12-2012" TargetMode="External"/><Relationship Id="rId30" Type="http://schemas.openxmlformats.org/officeDocument/2006/relationships/hyperlink" Target="http://www.godmode-trader.de/blog/ice-trader/2013/12/06/i-chimoku-c-roc-e-lliott-trader-ice-trader-06-12-2013" TargetMode="External"/><Relationship Id="rId35"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1D06-02B7-4789-9AAD-CA7389D7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2260</Words>
  <Characters>14240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33</cp:revision>
  <dcterms:created xsi:type="dcterms:W3CDTF">2013-12-04T12:55:00Z</dcterms:created>
  <dcterms:modified xsi:type="dcterms:W3CDTF">2014-03-22T15:37:00Z</dcterms:modified>
</cp:coreProperties>
</file>